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843" w:rsidRDefault="009F1843" w:rsidP="00DF693C">
      <w:pPr>
        <w:pStyle w:val="NoSpacing"/>
        <w:jc w:val="center"/>
        <w:rPr>
          <w:rFonts w:asciiTheme="majorHAnsi" w:hAnsiTheme="majorHAnsi"/>
          <w:sz w:val="56"/>
          <w:szCs w:val="56"/>
        </w:rPr>
      </w:pPr>
    </w:p>
    <w:p w:rsidR="00494A0C" w:rsidRPr="009F1843" w:rsidRDefault="00DF693C" w:rsidP="00DF693C">
      <w:pPr>
        <w:pStyle w:val="NoSpacing"/>
        <w:jc w:val="center"/>
        <w:rPr>
          <w:rFonts w:asciiTheme="majorHAnsi" w:hAnsiTheme="majorHAnsi"/>
          <w:sz w:val="56"/>
          <w:szCs w:val="56"/>
        </w:rPr>
      </w:pPr>
      <w:r w:rsidRPr="009F1843">
        <w:rPr>
          <w:rFonts w:asciiTheme="majorHAnsi" w:hAnsiTheme="majorHAnsi"/>
          <w:sz w:val="56"/>
          <w:szCs w:val="56"/>
        </w:rPr>
        <w:t xml:space="preserve">High Hopes Therapeutic Riding, Inc. </w:t>
      </w:r>
    </w:p>
    <w:p w:rsidR="00DF693C" w:rsidRDefault="00DF693C" w:rsidP="00DF693C">
      <w:pPr>
        <w:pStyle w:val="NoSpacing"/>
        <w:jc w:val="center"/>
        <w:rPr>
          <w:rFonts w:asciiTheme="majorHAnsi" w:hAnsiTheme="majorHAnsi"/>
          <w:sz w:val="72"/>
          <w:szCs w:val="72"/>
        </w:rPr>
      </w:pPr>
      <w:r w:rsidRPr="009F1843">
        <w:rPr>
          <w:rFonts w:asciiTheme="majorHAnsi" w:hAnsiTheme="majorHAnsi"/>
          <w:sz w:val="72"/>
          <w:szCs w:val="72"/>
        </w:rPr>
        <w:t>Strategic Plan 2015-2019</w:t>
      </w:r>
    </w:p>
    <w:p w:rsidR="009F1843" w:rsidRDefault="009F1843" w:rsidP="00DF693C">
      <w:pPr>
        <w:pStyle w:val="NoSpacing"/>
        <w:jc w:val="center"/>
        <w:rPr>
          <w:rFonts w:asciiTheme="majorHAnsi" w:hAnsiTheme="majorHAnsi"/>
          <w:sz w:val="72"/>
          <w:szCs w:val="72"/>
        </w:rPr>
      </w:pPr>
    </w:p>
    <w:p w:rsidR="009F1843" w:rsidRDefault="009F1843" w:rsidP="00DF693C">
      <w:pPr>
        <w:pStyle w:val="NoSpacing"/>
        <w:jc w:val="center"/>
        <w:rPr>
          <w:rFonts w:asciiTheme="majorHAnsi" w:hAnsiTheme="majorHAnsi"/>
          <w:sz w:val="72"/>
          <w:szCs w:val="72"/>
        </w:rPr>
      </w:pPr>
    </w:p>
    <w:p w:rsidR="009F1843" w:rsidRPr="009F1843" w:rsidRDefault="009F1843" w:rsidP="00DF693C">
      <w:pPr>
        <w:pStyle w:val="NoSpacing"/>
        <w:jc w:val="center"/>
        <w:rPr>
          <w:rFonts w:asciiTheme="majorHAnsi" w:hAnsiTheme="majorHAnsi"/>
          <w:sz w:val="72"/>
          <w:szCs w:val="72"/>
        </w:rPr>
      </w:pPr>
      <w:r>
        <w:rPr>
          <w:rFonts w:asciiTheme="majorHAnsi" w:hAnsiTheme="majorHAnsi"/>
          <w:noProof/>
          <w:sz w:val="72"/>
          <w:szCs w:val="72"/>
        </w:rPr>
        <w:drawing>
          <wp:inline distT="0" distB="0" distL="0" distR="0">
            <wp:extent cx="5850113" cy="387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44-Ed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113" cy="3876675"/>
                    </a:xfrm>
                    <a:prstGeom prst="rect">
                      <a:avLst/>
                    </a:prstGeom>
                  </pic:spPr>
                </pic:pic>
              </a:graphicData>
            </a:graphic>
          </wp:inline>
        </w:drawing>
      </w: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9F1843" w:rsidRDefault="009F1843" w:rsidP="00D548A4">
      <w:pPr>
        <w:pStyle w:val="NoSpacing"/>
        <w:jc w:val="center"/>
        <w:rPr>
          <w:rFonts w:ascii="Times Roman" w:hAnsi="Times Roman"/>
          <w:sz w:val="28"/>
          <w:szCs w:val="28"/>
        </w:rPr>
      </w:pPr>
    </w:p>
    <w:p w:rsidR="00023490" w:rsidRDefault="00023490" w:rsidP="00EB51FB">
      <w:pPr>
        <w:jc w:val="center"/>
        <w:rPr>
          <w:rFonts w:asciiTheme="minorHAnsi" w:hAnsiTheme="minorHAnsi" w:cstheme="minorHAnsi"/>
          <w:b/>
          <w:sz w:val="32"/>
          <w:szCs w:val="32"/>
        </w:rPr>
      </w:pPr>
      <w:r>
        <w:rPr>
          <w:rFonts w:asciiTheme="minorHAnsi" w:hAnsiTheme="minorHAnsi" w:cstheme="minorHAnsi"/>
          <w:b/>
          <w:sz w:val="32"/>
          <w:szCs w:val="32"/>
        </w:rPr>
        <w:lastRenderedPageBreak/>
        <w:t>Contents</w:t>
      </w:r>
    </w:p>
    <w:p w:rsidR="00023490" w:rsidRDefault="00023490" w:rsidP="00EB51FB">
      <w:pPr>
        <w:jc w:val="center"/>
        <w:rPr>
          <w:rFonts w:asciiTheme="minorHAnsi" w:hAnsiTheme="minorHAnsi" w:cstheme="minorHAnsi"/>
          <w:b/>
          <w:sz w:val="32"/>
          <w:szCs w:val="32"/>
        </w:rPr>
      </w:pPr>
    </w:p>
    <w:p w:rsidR="00023490" w:rsidRPr="005F7564" w:rsidRDefault="00023490" w:rsidP="00023490">
      <w:pPr>
        <w:rPr>
          <w:rFonts w:asciiTheme="minorHAnsi" w:hAnsiTheme="minorHAnsi" w:cstheme="minorHAnsi"/>
          <w:sz w:val="32"/>
          <w:szCs w:val="32"/>
        </w:rPr>
      </w:pPr>
      <w:r w:rsidRPr="005F7564">
        <w:rPr>
          <w:rFonts w:asciiTheme="minorHAnsi" w:hAnsiTheme="minorHAnsi" w:cstheme="minorHAnsi"/>
          <w:sz w:val="32"/>
          <w:szCs w:val="32"/>
        </w:rPr>
        <w:t>High Hopes Mission &amp; Values</w:t>
      </w:r>
      <w:r w:rsidR="00897557">
        <w:rPr>
          <w:rFonts w:asciiTheme="minorHAnsi" w:hAnsiTheme="minorHAnsi" w:cstheme="minorHAnsi"/>
          <w:sz w:val="32"/>
          <w:szCs w:val="32"/>
        </w:rPr>
        <w:t xml:space="preserve"> - - - - - - - - - - - - - - - - -  - - - - - -</w:t>
      </w:r>
      <w:r w:rsidRPr="005F7564">
        <w:rPr>
          <w:rFonts w:asciiTheme="minorHAnsi" w:hAnsiTheme="minorHAnsi" w:cstheme="minorHAnsi"/>
          <w:sz w:val="32"/>
          <w:szCs w:val="32"/>
        </w:rPr>
        <w:tab/>
        <w:t>page 3</w:t>
      </w:r>
    </w:p>
    <w:p w:rsidR="00023490" w:rsidRPr="005F7564" w:rsidRDefault="00023490" w:rsidP="00023490">
      <w:pPr>
        <w:rPr>
          <w:rFonts w:asciiTheme="minorHAnsi" w:hAnsiTheme="minorHAnsi" w:cstheme="minorHAnsi"/>
          <w:sz w:val="32"/>
          <w:szCs w:val="32"/>
        </w:rPr>
      </w:pPr>
    </w:p>
    <w:p w:rsidR="00023490" w:rsidRPr="005F7564" w:rsidRDefault="00023490" w:rsidP="00023490">
      <w:pPr>
        <w:rPr>
          <w:rFonts w:asciiTheme="minorHAnsi" w:hAnsiTheme="minorHAnsi" w:cstheme="minorHAnsi"/>
          <w:sz w:val="32"/>
          <w:szCs w:val="32"/>
        </w:rPr>
      </w:pPr>
      <w:r w:rsidRPr="005F7564">
        <w:rPr>
          <w:rFonts w:asciiTheme="minorHAnsi" w:hAnsiTheme="minorHAnsi" w:cstheme="minorHAnsi"/>
          <w:sz w:val="32"/>
          <w:szCs w:val="32"/>
        </w:rPr>
        <w:t>Key Statistics</w:t>
      </w:r>
      <w:r w:rsidR="00897557">
        <w:rPr>
          <w:rFonts w:asciiTheme="minorHAnsi" w:hAnsiTheme="minorHAnsi" w:cstheme="minorHAnsi"/>
          <w:sz w:val="32"/>
          <w:szCs w:val="32"/>
        </w:rPr>
        <w:t xml:space="preserve"> - - - - - - - - - - - - - - - - - - - - - - - - - - - - - - - - - - - - </w:t>
      </w:r>
      <w:r w:rsidRPr="005F7564">
        <w:rPr>
          <w:rFonts w:asciiTheme="minorHAnsi" w:hAnsiTheme="minorHAnsi" w:cstheme="minorHAnsi"/>
          <w:sz w:val="32"/>
          <w:szCs w:val="32"/>
        </w:rPr>
        <w:tab/>
        <w:t>page 4</w:t>
      </w:r>
    </w:p>
    <w:p w:rsidR="00023490" w:rsidRPr="005F7564" w:rsidRDefault="00023490" w:rsidP="00023490">
      <w:pPr>
        <w:rPr>
          <w:rFonts w:asciiTheme="minorHAnsi" w:hAnsiTheme="minorHAnsi" w:cstheme="minorHAnsi"/>
          <w:sz w:val="32"/>
          <w:szCs w:val="32"/>
        </w:rPr>
      </w:pPr>
    </w:p>
    <w:p w:rsidR="00023490" w:rsidRPr="005F7564" w:rsidRDefault="00897557" w:rsidP="00023490">
      <w:pPr>
        <w:rPr>
          <w:rFonts w:asciiTheme="minorHAnsi" w:hAnsiTheme="minorHAnsi" w:cstheme="minorHAnsi"/>
          <w:sz w:val="32"/>
          <w:szCs w:val="32"/>
        </w:rPr>
      </w:pPr>
      <w:r>
        <w:rPr>
          <w:rFonts w:asciiTheme="minorHAnsi" w:hAnsiTheme="minorHAnsi" w:cstheme="minorHAnsi"/>
          <w:sz w:val="32"/>
          <w:szCs w:val="32"/>
        </w:rPr>
        <w:t>Organizational Background - - - - - - - - - - - - - - - - - - - - - - - - -</w:t>
      </w:r>
      <w:r w:rsidR="00023490" w:rsidRPr="005F7564">
        <w:rPr>
          <w:rFonts w:asciiTheme="minorHAnsi" w:hAnsiTheme="minorHAnsi" w:cstheme="minorHAnsi"/>
          <w:sz w:val="32"/>
          <w:szCs w:val="32"/>
        </w:rPr>
        <w:tab/>
        <w:t>page 5</w:t>
      </w:r>
    </w:p>
    <w:p w:rsidR="00023490" w:rsidRPr="005F7564" w:rsidRDefault="00023490" w:rsidP="00023490">
      <w:pPr>
        <w:rPr>
          <w:rFonts w:asciiTheme="minorHAnsi" w:hAnsiTheme="minorHAnsi" w:cstheme="minorHAnsi"/>
          <w:sz w:val="32"/>
          <w:szCs w:val="32"/>
        </w:rPr>
      </w:pPr>
    </w:p>
    <w:p w:rsidR="00023490" w:rsidRPr="005F7564" w:rsidRDefault="00023490" w:rsidP="00023490">
      <w:pPr>
        <w:rPr>
          <w:rFonts w:asciiTheme="minorHAnsi" w:hAnsiTheme="minorHAnsi" w:cstheme="minorHAnsi"/>
          <w:sz w:val="32"/>
          <w:szCs w:val="32"/>
        </w:rPr>
      </w:pPr>
      <w:r w:rsidRPr="005F7564">
        <w:rPr>
          <w:rFonts w:asciiTheme="minorHAnsi" w:hAnsiTheme="minorHAnsi" w:cstheme="minorHAnsi"/>
          <w:sz w:val="32"/>
          <w:szCs w:val="32"/>
        </w:rPr>
        <w:t>Strategic Planning Vision</w:t>
      </w:r>
      <w:r w:rsidR="00897557">
        <w:rPr>
          <w:rFonts w:asciiTheme="minorHAnsi" w:hAnsiTheme="minorHAnsi" w:cstheme="minorHAnsi"/>
          <w:sz w:val="32"/>
          <w:szCs w:val="32"/>
        </w:rPr>
        <w:t xml:space="preserve"> - - - - - - - - - - - - - - - - - - - - - - - - - - - </w:t>
      </w:r>
      <w:r w:rsidRPr="005F7564">
        <w:rPr>
          <w:rFonts w:asciiTheme="minorHAnsi" w:hAnsiTheme="minorHAnsi" w:cstheme="minorHAnsi"/>
          <w:sz w:val="32"/>
          <w:szCs w:val="32"/>
        </w:rPr>
        <w:tab/>
        <w:t>page 6</w:t>
      </w:r>
    </w:p>
    <w:p w:rsidR="00023490" w:rsidRPr="005F7564" w:rsidRDefault="00023490" w:rsidP="00023490">
      <w:pPr>
        <w:rPr>
          <w:rFonts w:asciiTheme="minorHAnsi" w:hAnsiTheme="minorHAnsi" w:cstheme="minorHAnsi"/>
          <w:sz w:val="32"/>
          <w:szCs w:val="32"/>
        </w:rPr>
      </w:pPr>
    </w:p>
    <w:p w:rsidR="00023490" w:rsidRPr="005F7564" w:rsidRDefault="00023490" w:rsidP="00023490">
      <w:pPr>
        <w:rPr>
          <w:rFonts w:asciiTheme="minorHAnsi" w:hAnsiTheme="minorHAnsi" w:cstheme="minorHAnsi"/>
          <w:sz w:val="32"/>
          <w:szCs w:val="32"/>
        </w:rPr>
      </w:pPr>
      <w:r w:rsidRPr="005F7564">
        <w:rPr>
          <w:rFonts w:asciiTheme="minorHAnsi" w:hAnsiTheme="minorHAnsi" w:cstheme="minorHAnsi"/>
          <w:sz w:val="32"/>
          <w:szCs w:val="32"/>
        </w:rPr>
        <w:t>Strategic Planning Process</w:t>
      </w:r>
      <w:r w:rsidR="00897557">
        <w:rPr>
          <w:rFonts w:asciiTheme="minorHAnsi" w:hAnsiTheme="minorHAnsi" w:cstheme="minorHAnsi"/>
          <w:sz w:val="32"/>
          <w:szCs w:val="32"/>
        </w:rPr>
        <w:t xml:space="preserve"> - - - - - - - - - - - - - - - - - - - - - - - - - - </w:t>
      </w:r>
      <w:r w:rsidRPr="005F7564">
        <w:rPr>
          <w:rFonts w:asciiTheme="minorHAnsi" w:hAnsiTheme="minorHAnsi" w:cstheme="minorHAnsi"/>
          <w:sz w:val="32"/>
          <w:szCs w:val="32"/>
        </w:rPr>
        <w:tab/>
        <w:t>page 7</w:t>
      </w:r>
    </w:p>
    <w:p w:rsidR="00023490" w:rsidRPr="005F7564" w:rsidRDefault="00023490" w:rsidP="00023490">
      <w:pPr>
        <w:rPr>
          <w:rFonts w:asciiTheme="minorHAnsi" w:hAnsiTheme="minorHAnsi" w:cstheme="minorHAnsi"/>
          <w:sz w:val="32"/>
          <w:szCs w:val="32"/>
        </w:rPr>
      </w:pPr>
    </w:p>
    <w:p w:rsidR="00023490" w:rsidRPr="005F7564" w:rsidRDefault="00023490" w:rsidP="00023490">
      <w:pPr>
        <w:rPr>
          <w:rFonts w:asciiTheme="minorHAnsi" w:hAnsiTheme="minorHAnsi" w:cstheme="minorHAnsi"/>
          <w:sz w:val="32"/>
          <w:szCs w:val="32"/>
        </w:rPr>
      </w:pPr>
      <w:r w:rsidRPr="005F7564">
        <w:rPr>
          <w:rFonts w:asciiTheme="minorHAnsi" w:hAnsiTheme="minorHAnsi" w:cstheme="minorHAnsi"/>
          <w:sz w:val="32"/>
          <w:szCs w:val="32"/>
        </w:rPr>
        <w:t>Strategic Goals and Action Steps</w:t>
      </w:r>
      <w:r w:rsidR="00897557">
        <w:rPr>
          <w:rFonts w:asciiTheme="minorHAnsi" w:hAnsiTheme="minorHAnsi" w:cstheme="minorHAnsi"/>
          <w:sz w:val="32"/>
          <w:szCs w:val="32"/>
        </w:rPr>
        <w:t xml:space="preserve"> - - - - - - - - - - - - - - - - - - - - - </w:t>
      </w:r>
      <w:r w:rsidR="005F7564" w:rsidRPr="005F7564">
        <w:rPr>
          <w:rFonts w:asciiTheme="minorHAnsi" w:hAnsiTheme="minorHAnsi" w:cstheme="minorHAnsi"/>
          <w:sz w:val="32"/>
          <w:szCs w:val="32"/>
        </w:rPr>
        <w:tab/>
        <w:t>page 8</w:t>
      </w:r>
    </w:p>
    <w:p w:rsidR="005F7564" w:rsidRDefault="005F7564" w:rsidP="00023490">
      <w:pPr>
        <w:rPr>
          <w:rFonts w:asciiTheme="minorHAnsi" w:hAnsiTheme="minorHAnsi" w:cstheme="minorHAnsi"/>
          <w:b/>
          <w:sz w:val="32"/>
          <w:szCs w:val="32"/>
        </w:rPr>
      </w:pPr>
    </w:p>
    <w:p w:rsidR="005F7564" w:rsidRDefault="005F7564" w:rsidP="005F7564">
      <w:pPr>
        <w:jc w:val="center"/>
        <w:rPr>
          <w:rFonts w:asciiTheme="minorHAnsi" w:hAnsiTheme="minorHAnsi" w:cstheme="minorHAnsi"/>
          <w:b/>
          <w:sz w:val="32"/>
          <w:szCs w:val="32"/>
        </w:rPr>
      </w:pPr>
      <w:r>
        <w:rPr>
          <w:rFonts w:asciiTheme="minorHAnsi" w:hAnsiTheme="minorHAnsi" w:cstheme="minorHAnsi"/>
          <w:b/>
          <w:noProof/>
          <w:sz w:val="32"/>
          <w:szCs w:val="32"/>
        </w:rPr>
        <w:drawing>
          <wp:inline distT="0" distB="0" distL="0" distR="0">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 DeLuca 1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023490" w:rsidRDefault="00023490" w:rsidP="00023490">
      <w:pPr>
        <w:rPr>
          <w:rFonts w:asciiTheme="minorHAnsi" w:hAnsiTheme="minorHAnsi" w:cstheme="minorHAnsi"/>
          <w:b/>
          <w:sz w:val="32"/>
          <w:szCs w:val="32"/>
        </w:rPr>
      </w:pPr>
    </w:p>
    <w:p w:rsidR="00023490" w:rsidRDefault="00023490" w:rsidP="00023490">
      <w:pPr>
        <w:rPr>
          <w:rFonts w:asciiTheme="minorHAnsi" w:hAnsiTheme="minorHAnsi" w:cstheme="minorHAnsi"/>
          <w:b/>
          <w:sz w:val="32"/>
          <w:szCs w:val="32"/>
        </w:rPr>
      </w:pPr>
    </w:p>
    <w:p w:rsidR="00023490" w:rsidRDefault="00023490" w:rsidP="00EB51FB">
      <w:pPr>
        <w:jc w:val="center"/>
        <w:rPr>
          <w:rFonts w:asciiTheme="minorHAnsi" w:hAnsiTheme="minorHAnsi" w:cstheme="minorHAnsi"/>
          <w:b/>
          <w:sz w:val="32"/>
          <w:szCs w:val="32"/>
        </w:rPr>
      </w:pPr>
    </w:p>
    <w:p w:rsidR="009F1843" w:rsidRPr="00EB51FB" w:rsidRDefault="00A631EF" w:rsidP="00EB51FB">
      <w:pPr>
        <w:jc w:val="center"/>
        <w:rPr>
          <w:rFonts w:asciiTheme="minorHAnsi" w:hAnsiTheme="minorHAnsi" w:cstheme="minorHAnsi"/>
          <w:b/>
          <w:sz w:val="32"/>
          <w:szCs w:val="32"/>
        </w:rPr>
      </w:pPr>
      <w:r w:rsidRPr="00EB51FB">
        <w:rPr>
          <w:rFonts w:asciiTheme="minorHAnsi" w:hAnsiTheme="minorHAnsi" w:cstheme="minorHAnsi"/>
          <w:b/>
          <w:sz w:val="32"/>
          <w:szCs w:val="32"/>
        </w:rPr>
        <w:lastRenderedPageBreak/>
        <w:t>Mission</w:t>
      </w:r>
    </w:p>
    <w:p w:rsidR="00A631EF" w:rsidRPr="00A631EF" w:rsidRDefault="00A631EF" w:rsidP="00A631EF">
      <w:pPr>
        <w:rPr>
          <w:rFonts w:asciiTheme="minorHAnsi" w:hAnsiTheme="minorHAnsi" w:cstheme="minorHAnsi"/>
          <w:b/>
        </w:rPr>
      </w:pPr>
    </w:p>
    <w:p w:rsidR="009F1843" w:rsidRPr="00A631EF" w:rsidRDefault="009F1843" w:rsidP="009F1843">
      <w:pPr>
        <w:rPr>
          <w:rFonts w:asciiTheme="minorHAnsi" w:hAnsiTheme="minorHAnsi" w:cstheme="minorHAnsi"/>
        </w:rPr>
      </w:pPr>
      <w:r w:rsidRPr="00A631EF">
        <w:rPr>
          <w:rFonts w:asciiTheme="minorHAnsi" w:hAnsiTheme="minorHAnsi" w:cstheme="minorHAnsi"/>
        </w:rPr>
        <w:t>The mission of High Hopes is to improve the lives of people with disabilities through the benefits of therapeutic horseback riding, equine assisted activities and therapies, and training and education while being a proactive leader, mentor and advocate for our profession.</w:t>
      </w:r>
    </w:p>
    <w:p w:rsidR="00A631EF" w:rsidRDefault="00A631EF" w:rsidP="009F1843">
      <w:pPr>
        <w:rPr>
          <w:rFonts w:asciiTheme="minorHAnsi" w:hAnsiTheme="minorHAnsi" w:cstheme="minorHAnsi"/>
        </w:rPr>
      </w:pPr>
    </w:p>
    <w:p w:rsidR="00A631EF" w:rsidRPr="00A631EF" w:rsidRDefault="00A631EF" w:rsidP="00A631EF">
      <w:pPr>
        <w:jc w:val="center"/>
        <w:rPr>
          <w:rFonts w:asciiTheme="minorHAnsi" w:hAnsiTheme="minorHAnsi" w:cstheme="minorHAnsi"/>
        </w:rPr>
      </w:pPr>
      <w:r>
        <w:rPr>
          <w:rFonts w:asciiTheme="minorHAnsi" w:hAnsiTheme="minorHAnsi" w:cstheme="minorHAnsi"/>
          <w:noProof/>
        </w:rPr>
        <w:drawing>
          <wp:inline distT="0" distB="0" distL="0" distR="0">
            <wp:extent cx="2711598"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1_HighHopes112 for 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1402" cy="1816293"/>
                    </a:xfrm>
                    <a:prstGeom prst="rect">
                      <a:avLst/>
                    </a:prstGeom>
                  </pic:spPr>
                </pic:pic>
              </a:graphicData>
            </a:graphic>
          </wp:inline>
        </w:drawing>
      </w:r>
    </w:p>
    <w:p w:rsidR="009F1843" w:rsidRPr="00A631EF" w:rsidRDefault="009F1843" w:rsidP="009F1843">
      <w:pPr>
        <w:rPr>
          <w:rFonts w:asciiTheme="majorHAnsi" w:hAnsiTheme="majorHAnsi"/>
        </w:rPr>
      </w:pPr>
    </w:p>
    <w:p w:rsidR="00EB51FB" w:rsidRDefault="00EB51FB" w:rsidP="00EB51FB">
      <w:pPr>
        <w:jc w:val="center"/>
        <w:rPr>
          <w:rFonts w:asciiTheme="minorHAnsi" w:hAnsiTheme="minorHAnsi" w:cstheme="minorHAnsi"/>
          <w:b/>
          <w:sz w:val="32"/>
          <w:szCs w:val="32"/>
        </w:rPr>
      </w:pPr>
    </w:p>
    <w:p w:rsidR="009F1843" w:rsidRPr="00EB51FB" w:rsidRDefault="00A631EF" w:rsidP="00EB51FB">
      <w:pPr>
        <w:jc w:val="center"/>
        <w:rPr>
          <w:rFonts w:asciiTheme="minorHAnsi" w:hAnsiTheme="minorHAnsi" w:cstheme="minorHAnsi"/>
          <w:b/>
          <w:sz w:val="32"/>
          <w:szCs w:val="32"/>
        </w:rPr>
      </w:pPr>
      <w:r w:rsidRPr="00EB51FB">
        <w:rPr>
          <w:rFonts w:asciiTheme="minorHAnsi" w:hAnsiTheme="minorHAnsi" w:cstheme="minorHAnsi"/>
          <w:b/>
          <w:sz w:val="32"/>
          <w:szCs w:val="32"/>
        </w:rPr>
        <w:t>Values</w:t>
      </w:r>
    </w:p>
    <w:p w:rsidR="00A631EF" w:rsidRPr="00A631EF" w:rsidRDefault="00A631EF" w:rsidP="009F1843">
      <w:pPr>
        <w:rPr>
          <w:rFonts w:asciiTheme="minorHAnsi" w:hAnsiTheme="minorHAnsi" w:cstheme="minorHAnsi"/>
          <w:b/>
        </w:rPr>
      </w:pPr>
    </w:p>
    <w:p w:rsidR="009F1843" w:rsidRPr="00A631EF" w:rsidRDefault="00A631EF" w:rsidP="009F1843">
      <w:pPr>
        <w:rPr>
          <w:rFonts w:asciiTheme="minorHAnsi" w:hAnsiTheme="minorHAnsi" w:cstheme="minorHAnsi"/>
          <w:i/>
          <w:u w:val="single"/>
        </w:rPr>
      </w:pPr>
      <w:r w:rsidRPr="00A631EF">
        <w:rPr>
          <w:rFonts w:asciiTheme="minorHAnsi" w:hAnsiTheme="minorHAnsi" w:cstheme="minorHAnsi"/>
          <w:i/>
          <w:u w:val="single"/>
        </w:rPr>
        <w:t>Quality</w:t>
      </w:r>
    </w:p>
    <w:p w:rsidR="00A631EF" w:rsidRPr="00A631EF" w:rsidRDefault="009F1843" w:rsidP="009F1843">
      <w:pPr>
        <w:rPr>
          <w:rFonts w:asciiTheme="minorHAnsi" w:hAnsiTheme="minorHAnsi" w:cstheme="minorHAnsi"/>
        </w:rPr>
      </w:pPr>
      <w:r w:rsidRPr="00A631EF">
        <w:rPr>
          <w:rFonts w:asciiTheme="minorHAnsi" w:hAnsiTheme="minorHAnsi" w:cstheme="minorHAnsi"/>
        </w:rPr>
        <w:t>We are committed to the highest level of quality throughout our programs, in our care for horses and in our interaction with participants, volunteers, donors and other members of the community.</w:t>
      </w:r>
    </w:p>
    <w:p w:rsidR="009F1843" w:rsidRPr="00A631EF" w:rsidRDefault="009F1843" w:rsidP="009F1843">
      <w:pPr>
        <w:rPr>
          <w:rFonts w:asciiTheme="minorHAnsi" w:hAnsiTheme="minorHAnsi" w:cstheme="minorHAnsi"/>
        </w:rPr>
      </w:pPr>
      <w:r w:rsidRPr="00A631EF">
        <w:rPr>
          <w:rFonts w:asciiTheme="minorHAnsi" w:hAnsiTheme="minorHAnsi" w:cstheme="minorHAnsi"/>
        </w:rPr>
        <w:t xml:space="preserve">  </w:t>
      </w:r>
    </w:p>
    <w:p w:rsidR="009F1843" w:rsidRPr="00A631EF" w:rsidRDefault="00A631EF" w:rsidP="009F1843">
      <w:pPr>
        <w:rPr>
          <w:rFonts w:asciiTheme="minorHAnsi" w:hAnsiTheme="minorHAnsi" w:cstheme="minorHAnsi"/>
          <w:i/>
          <w:u w:val="single"/>
        </w:rPr>
      </w:pPr>
      <w:r w:rsidRPr="00A631EF">
        <w:rPr>
          <w:rFonts w:asciiTheme="minorHAnsi" w:hAnsiTheme="minorHAnsi" w:cstheme="minorHAnsi"/>
          <w:i/>
          <w:u w:val="single"/>
        </w:rPr>
        <w:t>Teamwork</w:t>
      </w:r>
    </w:p>
    <w:p w:rsidR="009F1843" w:rsidRPr="00A631EF" w:rsidRDefault="009F1843" w:rsidP="009F1843">
      <w:pPr>
        <w:rPr>
          <w:rFonts w:asciiTheme="minorHAnsi" w:hAnsiTheme="minorHAnsi" w:cstheme="minorHAnsi"/>
        </w:rPr>
      </w:pPr>
      <w:r w:rsidRPr="00A631EF">
        <w:rPr>
          <w:rFonts w:asciiTheme="minorHAnsi" w:hAnsiTheme="minorHAnsi" w:cstheme="minorHAnsi"/>
        </w:rPr>
        <w:t xml:space="preserve">High Hopes’ certified instructors, qualified staff and committed volunteers work together to create an inclusive environment providing the optimal experience for participants. </w:t>
      </w:r>
    </w:p>
    <w:p w:rsidR="00A631EF" w:rsidRPr="00A631EF" w:rsidRDefault="00A631EF" w:rsidP="009F1843">
      <w:pPr>
        <w:rPr>
          <w:rFonts w:asciiTheme="minorHAnsi" w:hAnsiTheme="minorHAnsi" w:cstheme="minorHAnsi"/>
        </w:rPr>
      </w:pPr>
    </w:p>
    <w:p w:rsidR="009F1843" w:rsidRPr="00A631EF" w:rsidRDefault="00A631EF" w:rsidP="009F1843">
      <w:pPr>
        <w:rPr>
          <w:rFonts w:asciiTheme="minorHAnsi" w:hAnsiTheme="minorHAnsi" w:cstheme="minorHAnsi"/>
          <w:i/>
          <w:u w:val="single"/>
        </w:rPr>
      </w:pPr>
      <w:r>
        <w:rPr>
          <w:rFonts w:asciiTheme="minorHAnsi" w:hAnsiTheme="minorHAnsi" w:cstheme="minorHAnsi"/>
          <w:i/>
          <w:u w:val="single"/>
        </w:rPr>
        <w:t>Education</w:t>
      </w:r>
    </w:p>
    <w:p w:rsidR="009F1843" w:rsidRPr="00A631EF" w:rsidRDefault="009F1843" w:rsidP="009F1843">
      <w:pPr>
        <w:rPr>
          <w:rFonts w:asciiTheme="minorHAnsi" w:hAnsiTheme="minorHAnsi" w:cstheme="minorHAnsi"/>
        </w:rPr>
      </w:pPr>
      <w:r w:rsidRPr="00A631EF">
        <w:rPr>
          <w:rFonts w:asciiTheme="minorHAnsi" w:hAnsiTheme="minorHAnsi" w:cstheme="minorHAnsi"/>
        </w:rPr>
        <w:t xml:space="preserve">High Hopes promotes education within the field of </w:t>
      </w:r>
      <w:r w:rsidR="00AC7256">
        <w:rPr>
          <w:rFonts w:asciiTheme="minorHAnsi" w:hAnsiTheme="minorHAnsi" w:cstheme="minorHAnsi"/>
        </w:rPr>
        <w:t>Equine Assisted Activities and Therapy (EAAT)</w:t>
      </w:r>
      <w:r w:rsidRPr="00A631EF">
        <w:rPr>
          <w:rFonts w:asciiTheme="minorHAnsi" w:hAnsiTheme="minorHAnsi" w:cstheme="minorHAnsi"/>
        </w:rPr>
        <w:t xml:space="preserve"> and values learning in collaboration with our participants and community.</w:t>
      </w:r>
    </w:p>
    <w:p w:rsidR="00A631EF" w:rsidRPr="00A631EF" w:rsidRDefault="00A631EF" w:rsidP="009F1843">
      <w:pPr>
        <w:rPr>
          <w:rFonts w:asciiTheme="minorHAnsi" w:hAnsiTheme="minorHAnsi" w:cstheme="minorHAnsi"/>
        </w:rPr>
      </w:pPr>
    </w:p>
    <w:p w:rsidR="009F1843" w:rsidRPr="00A631EF" w:rsidRDefault="009F1843" w:rsidP="009F1843">
      <w:pPr>
        <w:rPr>
          <w:rFonts w:asciiTheme="minorHAnsi" w:hAnsiTheme="minorHAnsi" w:cstheme="minorHAnsi"/>
          <w:i/>
          <w:u w:val="single"/>
        </w:rPr>
      </w:pPr>
      <w:r w:rsidRPr="00A631EF">
        <w:rPr>
          <w:rFonts w:asciiTheme="minorHAnsi" w:hAnsiTheme="minorHAnsi" w:cstheme="minorHAnsi"/>
          <w:i/>
          <w:u w:val="single"/>
        </w:rPr>
        <w:t>Leadership &amp; Innovation</w:t>
      </w:r>
    </w:p>
    <w:p w:rsidR="009F1843" w:rsidRPr="00A631EF" w:rsidRDefault="009F1843" w:rsidP="009F1843">
      <w:pPr>
        <w:rPr>
          <w:rFonts w:asciiTheme="minorHAnsi" w:hAnsiTheme="minorHAnsi" w:cstheme="minorHAnsi"/>
        </w:rPr>
      </w:pPr>
      <w:r w:rsidRPr="00A631EF">
        <w:rPr>
          <w:rFonts w:asciiTheme="minorHAnsi" w:hAnsiTheme="minorHAnsi" w:cstheme="minorHAnsi"/>
        </w:rPr>
        <w:t xml:space="preserve">High </w:t>
      </w:r>
      <w:proofErr w:type="gramStart"/>
      <w:r w:rsidRPr="00A631EF">
        <w:rPr>
          <w:rFonts w:asciiTheme="minorHAnsi" w:hAnsiTheme="minorHAnsi" w:cstheme="minorHAnsi"/>
        </w:rPr>
        <w:t>Hopes</w:t>
      </w:r>
      <w:proofErr w:type="gramEnd"/>
      <w:r w:rsidRPr="00A631EF">
        <w:rPr>
          <w:rFonts w:asciiTheme="minorHAnsi" w:hAnsiTheme="minorHAnsi" w:cstheme="minorHAnsi"/>
        </w:rPr>
        <w:t xml:space="preserve"> develops leaders who are committed to excellence, current with advances in </w:t>
      </w:r>
      <w:r w:rsidR="00AC7256">
        <w:rPr>
          <w:rFonts w:asciiTheme="minorHAnsi" w:hAnsiTheme="minorHAnsi" w:cstheme="minorHAnsi"/>
        </w:rPr>
        <w:t>EAAT</w:t>
      </w:r>
      <w:r w:rsidRPr="00A631EF">
        <w:rPr>
          <w:rFonts w:asciiTheme="minorHAnsi" w:hAnsiTheme="minorHAnsi" w:cstheme="minorHAnsi"/>
        </w:rPr>
        <w:t xml:space="preserve">, and eager to share innovative solutions that will enhance the experience for participants today and in the future. </w:t>
      </w:r>
    </w:p>
    <w:p w:rsidR="00A631EF" w:rsidRPr="00A631EF" w:rsidRDefault="00A631EF" w:rsidP="009F1843">
      <w:pPr>
        <w:rPr>
          <w:rFonts w:asciiTheme="minorHAnsi" w:hAnsiTheme="minorHAnsi" w:cstheme="minorHAnsi"/>
        </w:rPr>
      </w:pPr>
    </w:p>
    <w:p w:rsidR="009F1843" w:rsidRPr="00A631EF" w:rsidRDefault="00A631EF" w:rsidP="009F1843">
      <w:pPr>
        <w:rPr>
          <w:rFonts w:asciiTheme="minorHAnsi" w:hAnsiTheme="minorHAnsi" w:cstheme="minorHAnsi"/>
          <w:i/>
          <w:u w:val="single"/>
        </w:rPr>
      </w:pPr>
      <w:r w:rsidRPr="00A631EF">
        <w:rPr>
          <w:rFonts w:asciiTheme="minorHAnsi" w:hAnsiTheme="minorHAnsi" w:cstheme="minorHAnsi"/>
          <w:i/>
          <w:u w:val="single"/>
        </w:rPr>
        <w:t>Serving the Community</w:t>
      </w:r>
      <w:r w:rsidR="009F1843" w:rsidRPr="00A631EF">
        <w:rPr>
          <w:rFonts w:asciiTheme="minorHAnsi" w:hAnsiTheme="minorHAnsi" w:cstheme="minorHAnsi"/>
          <w:i/>
          <w:u w:val="single"/>
        </w:rPr>
        <w:t xml:space="preserve"> </w:t>
      </w:r>
    </w:p>
    <w:p w:rsidR="009F1843" w:rsidRPr="00A631EF" w:rsidRDefault="009F1843" w:rsidP="009F1843">
      <w:pPr>
        <w:rPr>
          <w:rFonts w:asciiTheme="minorHAnsi" w:hAnsiTheme="minorHAnsi" w:cstheme="minorHAnsi"/>
        </w:rPr>
      </w:pPr>
      <w:r w:rsidRPr="00A631EF">
        <w:rPr>
          <w:rFonts w:asciiTheme="minorHAnsi" w:hAnsiTheme="minorHAnsi" w:cstheme="minorHAnsi"/>
        </w:rPr>
        <w:t>High Hopes strives to effectively serve its community and to be an active and valued community participant.</w:t>
      </w:r>
    </w:p>
    <w:p w:rsidR="00A631EF" w:rsidRPr="00A631EF" w:rsidRDefault="00A631EF" w:rsidP="009F1843">
      <w:pPr>
        <w:rPr>
          <w:rFonts w:asciiTheme="majorHAnsi" w:hAnsiTheme="majorHAnsi"/>
        </w:rPr>
      </w:pPr>
    </w:p>
    <w:p w:rsidR="00A631EF" w:rsidRDefault="00A631EF" w:rsidP="009F1843">
      <w:pPr>
        <w:rPr>
          <w:rFonts w:asciiTheme="majorHAnsi" w:hAnsiTheme="majorHAnsi"/>
        </w:rPr>
      </w:pPr>
    </w:p>
    <w:p w:rsidR="00A631EF" w:rsidRDefault="00A631EF" w:rsidP="009F1843">
      <w:pPr>
        <w:rPr>
          <w:rFonts w:asciiTheme="majorHAnsi" w:hAnsiTheme="majorHAnsi"/>
        </w:rPr>
      </w:pPr>
    </w:p>
    <w:p w:rsidR="009F1843" w:rsidRPr="00EB51FB" w:rsidRDefault="00897557" w:rsidP="00EB51FB">
      <w:pPr>
        <w:jc w:val="center"/>
        <w:rPr>
          <w:rFonts w:asciiTheme="minorHAnsi" w:hAnsiTheme="minorHAnsi" w:cstheme="minorHAnsi"/>
          <w:b/>
          <w:sz w:val="32"/>
          <w:szCs w:val="32"/>
        </w:rPr>
      </w:pPr>
      <w:r>
        <w:rPr>
          <w:rFonts w:asciiTheme="minorHAnsi" w:hAnsiTheme="minorHAnsi" w:cstheme="minorHAnsi"/>
          <w:b/>
          <w:sz w:val="32"/>
          <w:szCs w:val="32"/>
        </w:rPr>
        <w:t>Key S</w:t>
      </w:r>
      <w:r w:rsidR="00A631EF" w:rsidRPr="00EB51FB">
        <w:rPr>
          <w:rFonts w:asciiTheme="minorHAnsi" w:hAnsiTheme="minorHAnsi" w:cstheme="minorHAnsi"/>
          <w:b/>
          <w:sz w:val="32"/>
          <w:szCs w:val="32"/>
        </w:rPr>
        <w:t>tatistics</w:t>
      </w:r>
    </w:p>
    <w:p w:rsidR="00A631EF" w:rsidRPr="00A631EF" w:rsidRDefault="00A631EF" w:rsidP="009F1843">
      <w:pPr>
        <w:rPr>
          <w:rFonts w:asciiTheme="minorHAnsi" w:hAnsiTheme="minorHAnsi" w:cstheme="minorHAnsi"/>
          <w:b/>
          <w:sz w:val="28"/>
          <w:szCs w:val="28"/>
        </w:rPr>
      </w:pPr>
    </w:p>
    <w:p w:rsidR="00A631EF" w:rsidRPr="00A631EF" w:rsidRDefault="00A631EF" w:rsidP="009F1843">
      <w:pPr>
        <w:rPr>
          <w:rFonts w:asciiTheme="minorHAnsi" w:hAnsiTheme="minorHAnsi" w:cstheme="minorHAnsi"/>
          <w:sz w:val="28"/>
          <w:szCs w:val="28"/>
        </w:rPr>
      </w:pPr>
    </w:p>
    <w:p w:rsidR="009F1843" w:rsidRPr="00A631EF" w:rsidRDefault="009F1843" w:rsidP="00B32162">
      <w:pPr>
        <w:ind w:left="720" w:hanging="720"/>
        <w:rPr>
          <w:rFonts w:asciiTheme="minorHAnsi" w:hAnsiTheme="minorHAnsi" w:cstheme="minorHAnsi"/>
          <w:sz w:val="28"/>
          <w:szCs w:val="28"/>
        </w:rPr>
      </w:pPr>
      <w:r w:rsidRPr="00A631EF">
        <w:rPr>
          <w:rFonts w:asciiTheme="minorHAnsi" w:hAnsiTheme="minorHAnsi" w:cstheme="minorHAnsi"/>
          <w:sz w:val="28"/>
          <w:szCs w:val="28"/>
        </w:rPr>
        <w:t>•</w:t>
      </w:r>
      <w:r w:rsidRPr="00A631EF">
        <w:rPr>
          <w:rFonts w:asciiTheme="minorHAnsi" w:hAnsiTheme="minorHAnsi" w:cstheme="minorHAnsi"/>
          <w:sz w:val="28"/>
          <w:szCs w:val="28"/>
        </w:rPr>
        <w:tab/>
      </w:r>
      <w:r w:rsidR="00B32162">
        <w:rPr>
          <w:rFonts w:asciiTheme="minorHAnsi" w:hAnsiTheme="minorHAnsi" w:cstheme="minorHAnsi"/>
          <w:sz w:val="28"/>
          <w:szCs w:val="28"/>
        </w:rPr>
        <w:t xml:space="preserve">Contributed income funds </w:t>
      </w:r>
      <w:r w:rsidR="006652AE">
        <w:rPr>
          <w:rFonts w:asciiTheme="minorHAnsi" w:hAnsiTheme="minorHAnsi" w:cstheme="minorHAnsi"/>
          <w:sz w:val="28"/>
          <w:szCs w:val="28"/>
        </w:rPr>
        <w:t>78</w:t>
      </w:r>
      <w:r w:rsidRPr="00A631EF">
        <w:rPr>
          <w:rFonts w:asciiTheme="minorHAnsi" w:hAnsiTheme="minorHAnsi" w:cstheme="minorHAnsi"/>
          <w:sz w:val="28"/>
          <w:szCs w:val="28"/>
        </w:rPr>
        <w:t xml:space="preserve">% percent of </w:t>
      </w:r>
      <w:r w:rsidR="00B32162">
        <w:rPr>
          <w:rFonts w:asciiTheme="minorHAnsi" w:hAnsiTheme="minorHAnsi" w:cstheme="minorHAnsi"/>
          <w:sz w:val="28"/>
          <w:szCs w:val="28"/>
        </w:rPr>
        <w:t xml:space="preserve">every High Hopes participant’s </w:t>
      </w:r>
      <w:r w:rsidR="00AC7256">
        <w:rPr>
          <w:rFonts w:asciiTheme="minorHAnsi" w:hAnsiTheme="minorHAnsi" w:cstheme="minorHAnsi"/>
          <w:sz w:val="28"/>
          <w:szCs w:val="28"/>
        </w:rPr>
        <w:t>lesson</w:t>
      </w:r>
      <w:r w:rsidR="00897557">
        <w:rPr>
          <w:rFonts w:asciiTheme="minorHAnsi" w:hAnsiTheme="minorHAnsi" w:cstheme="minorHAnsi"/>
          <w:sz w:val="28"/>
          <w:szCs w:val="28"/>
        </w:rPr>
        <w:t>.</w:t>
      </w:r>
    </w:p>
    <w:p w:rsidR="009F1843" w:rsidRPr="00A631EF" w:rsidRDefault="009F1843" w:rsidP="00A631EF">
      <w:pPr>
        <w:ind w:left="720" w:hanging="720"/>
        <w:rPr>
          <w:rFonts w:asciiTheme="minorHAnsi" w:hAnsiTheme="minorHAnsi" w:cstheme="minorHAnsi"/>
          <w:sz w:val="28"/>
          <w:szCs w:val="28"/>
        </w:rPr>
      </w:pPr>
      <w:r w:rsidRPr="00A631EF">
        <w:rPr>
          <w:rFonts w:asciiTheme="minorHAnsi" w:hAnsiTheme="minorHAnsi" w:cstheme="minorHAnsi"/>
          <w:sz w:val="28"/>
          <w:szCs w:val="28"/>
        </w:rPr>
        <w:t>•</w:t>
      </w:r>
      <w:r w:rsidRPr="00A631EF">
        <w:rPr>
          <w:rFonts w:asciiTheme="minorHAnsi" w:hAnsiTheme="minorHAnsi" w:cstheme="minorHAnsi"/>
          <w:sz w:val="28"/>
          <w:szCs w:val="28"/>
        </w:rPr>
        <w:tab/>
      </w:r>
      <w:r w:rsidR="00B32162">
        <w:rPr>
          <w:rFonts w:asciiTheme="minorHAnsi" w:hAnsiTheme="minorHAnsi" w:cstheme="minorHAnsi"/>
          <w:sz w:val="28"/>
          <w:szCs w:val="28"/>
        </w:rPr>
        <w:t xml:space="preserve">Request for financial assistance </w:t>
      </w:r>
      <w:r w:rsidR="006652AE">
        <w:rPr>
          <w:rFonts w:asciiTheme="minorHAnsi" w:hAnsiTheme="minorHAnsi" w:cstheme="minorHAnsi"/>
          <w:sz w:val="28"/>
          <w:szCs w:val="28"/>
        </w:rPr>
        <w:t>has</w:t>
      </w:r>
      <w:r w:rsidRPr="00A631EF">
        <w:rPr>
          <w:rFonts w:asciiTheme="minorHAnsi" w:hAnsiTheme="minorHAnsi" w:cstheme="minorHAnsi"/>
          <w:sz w:val="28"/>
          <w:szCs w:val="28"/>
        </w:rPr>
        <w:t xml:space="preserve"> increased an aver</w:t>
      </w:r>
      <w:r w:rsidR="00897557">
        <w:rPr>
          <w:rFonts w:asciiTheme="minorHAnsi" w:hAnsiTheme="minorHAnsi" w:cstheme="minorHAnsi"/>
          <w:sz w:val="28"/>
          <w:szCs w:val="28"/>
        </w:rPr>
        <w:t>age of 7% over the last 5 years.</w:t>
      </w:r>
    </w:p>
    <w:p w:rsidR="009F1843" w:rsidRPr="00A631EF" w:rsidRDefault="009F1843" w:rsidP="009F1843">
      <w:pPr>
        <w:rPr>
          <w:rFonts w:asciiTheme="minorHAnsi" w:hAnsiTheme="minorHAnsi" w:cstheme="minorHAnsi"/>
          <w:sz w:val="28"/>
          <w:szCs w:val="28"/>
        </w:rPr>
      </w:pPr>
      <w:r w:rsidRPr="00A631EF">
        <w:rPr>
          <w:rFonts w:asciiTheme="minorHAnsi" w:hAnsiTheme="minorHAnsi" w:cstheme="minorHAnsi"/>
          <w:sz w:val="28"/>
          <w:szCs w:val="28"/>
        </w:rPr>
        <w:t>•</w:t>
      </w:r>
      <w:r w:rsidRPr="00A631EF">
        <w:rPr>
          <w:rFonts w:asciiTheme="minorHAnsi" w:hAnsiTheme="minorHAnsi" w:cstheme="minorHAnsi"/>
          <w:sz w:val="28"/>
          <w:szCs w:val="28"/>
        </w:rPr>
        <w:tab/>
        <w:t xml:space="preserve">1,775 people </w:t>
      </w:r>
      <w:r w:rsidR="00897557">
        <w:rPr>
          <w:rFonts w:asciiTheme="minorHAnsi" w:hAnsiTheme="minorHAnsi" w:cstheme="minorHAnsi"/>
          <w:sz w:val="28"/>
          <w:szCs w:val="28"/>
        </w:rPr>
        <w:t xml:space="preserve">were </w:t>
      </w:r>
      <w:r w:rsidRPr="00A631EF">
        <w:rPr>
          <w:rFonts w:asciiTheme="minorHAnsi" w:hAnsiTheme="minorHAnsi" w:cstheme="minorHAnsi"/>
          <w:sz w:val="28"/>
          <w:szCs w:val="28"/>
        </w:rPr>
        <w:t>served</w:t>
      </w:r>
      <w:r w:rsidR="00B32162">
        <w:rPr>
          <w:rFonts w:asciiTheme="minorHAnsi" w:hAnsiTheme="minorHAnsi" w:cstheme="minorHAnsi"/>
          <w:sz w:val="28"/>
          <w:szCs w:val="28"/>
        </w:rPr>
        <w:t xml:space="preserve"> in 2013</w:t>
      </w:r>
      <w:r w:rsidR="00897557">
        <w:rPr>
          <w:rFonts w:asciiTheme="minorHAnsi" w:hAnsiTheme="minorHAnsi" w:cstheme="minorHAnsi"/>
          <w:sz w:val="28"/>
          <w:szCs w:val="28"/>
        </w:rPr>
        <w:t xml:space="preserve"> – </w:t>
      </w:r>
      <w:r w:rsidR="00B32162">
        <w:rPr>
          <w:rFonts w:asciiTheme="minorHAnsi" w:hAnsiTheme="minorHAnsi" w:cstheme="minorHAnsi"/>
          <w:sz w:val="28"/>
          <w:szCs w:val="28"/>
        </w:rPr>
        <w:t>2014</w:t>
      </w:r>
      <w:r w:rsidR="00897557">
        <w:rPr>
          <w:rFonts w:asciiTheme="minorHAnsi" w:hAnsiTheme="minorHAnsi" w:cstheme="minorHAnsi"/>
          <w:sz w:val="28"/>
          <w:szCs w:val="28"/>
        </w:rPr>
        <w:t>.</w:t>
      </w:r>
    </w:p>
    <w:p w:rsidR="00897557" w:rsidRDefault="009F1843" w:rsidP="009F1843">
      <w:pPr>
        <w:rPr>
          <w:rFonts w:asciiTheme="minorHAnsi" w:hAnsiTheme="minorHAnsi" w:cstheme="minorHAnsi"/>
          <w:sz w:val="28"/>
          <w:szCs w:val="28"/>
        </w:rPr>
      </w:pPr>
      <w:r w:rsidRPr="00A631EF">
        <w:rPr>
          <w:rFonts w:asciiTheme="minorHAnsi" w:hAnsiTheme="minorHAnsi" w:cstheme="minorHAnsi"/>
          <w:sz w:val="28"/>
          <w:szCs w:val="28"/>
        </w:rPr>
        <w:t>•</w:t>
      </w:r>
      <w:r w:rsidRPr="00A631EF">
        <w:rPr>
          <w:rFonts w:asciiTheme="minorHAnsi" w:hAnsiTheme="minorHAnsi" w:cstheme="minorHAnsi"/>
          <w:sz w:val="28"/>
          <w:szCs w:val="28"/>
        </w:rPr>
        <w:tab/>
        <w:t>More than 675 volunteers donated over 31,000 hours of their time</w:t>
      </w:r>
      <w:r w:rsidR="00897557">
        <w:rPr>
          <w:rFonts w:asciiTheme="minorHAnsi" w:hAnsiTheme="minorHAnsi" w:cstheme="minorHAnsi"/>
          <w:sz w:val="28"/>
          <w:szCs w:val="28"/>
        </w:rPr>
        <w:t xml:space="preserve"> in </w:t>
      </w:r>
    </w:p>
    <w:p w:rsidR="009F1843" w:rsidRPr="00A631EF" w:rsidRDefault="00897557" w:rsidP="00897557">
      <w:pPr>
        <w:ind w:firstLine="720"/>
        <w:rPr>
          <w:rFonts w:asciiTheme="minorHAnsi" w:hAnsiTheme="minorHAnsi" w:cstheme="minorHAnsi"/>
          <w:sz w:val="28"/>
          <w:szCs w:val="28"/>
        </w:rPr>
      </w:pPr>
      <w:r>
        <w:rPr>
          <w:rFonts w:asciiTheme="minorHAnsi" w:hAnsiTheme="minorHAnsi" w:cstheme="minorHAnsi"/>
          <w:sz w:val="28"/>
          <w:szCs w:val="28"/>
        </w:rPr>
        <w:t>2013 – 2014.</w:t>
      </w:r>
    </w:p>
    <w:p w:rsidR="009F1843" w:rsidRPr="00A631EF" w:rsidRDefault="009F1843" w:rsidP="009F1843">
      <w:pPr>
        <w:rPr>
          <w:rFonts w:asciiTheme="minorHAnsi" w:hAnsiTheme="minorHAnsi" w:cstheme="minorHAnsi"/>
          <w:sz w:val="28"/>
          <w:szCs w:val="28"/>
        </w:rPr>
      </w:pPr>
      <w:r w:rsidRPr="00A631EF">
        <w:rPr>
          <w:rFonts w:asciiTheme="minorHAnsi" w:hAnsiTheme="minorHAnsi" w:cstheme="minorHAnsi"/>
          <w:sz w:val="28"/>
          <w:szCs w:val="28"/>
        </w:rPr>
        <w:t>•</w:t>
      </w:r>
      <w:r w:rsidRPr="00A631EF">
        <w:rPr>
          <w:rFonts w:asciiTheme="minorHAnsi" w:hAnsiTheme="minorHAnsi" w:cstheme="minorHAnsi"/>
          <w:sz w:val="28"/>
          <w:szCs w:val="28"/>
        </w:rPr>
        <w:tab/>
        <w:t xml:space="preserve">27 </w:t>
      </w:r>
      <w:r w:rsidR="00B32162">
        <w:rPr>
          <w:rFonts w:asciiTheme="minorHAnsi" w:hAnsiTheme="minorHAnsi" w:cstheme="minorHAnsi"/>
          <w:sz w:val="28"/>
          <w:szCs w:val="28"/>
        </w:rPr>
        <w:t>specially trained horses work in our program</w:t>
      </w:r>
      <w:r w:rsidR="00897557">
        <w:rPr>
          <w:rFonts w:asciiTheme="minorHAnsi" w:hAnsiTheme="minorHAnsi" w:cstheme="minorHAnsi"/>
          <w:sz w:val="28"/>
          <w:szCs w:val="28"/>
        </w:rPr>
        <w:t>.</w:t>
      </w:r>
    </w:p>
    <w:p w:rsidR="00D548A4" w:rsidRDefault="009F1843" w:rsidP="009F1843">
      <w:pPr>
        <w:rPr>
          <w:rFonts w:asciiTheme="minorHAnsi" w:hAnsiTheme="minorHAnsi" w:cstheme="minorHAnsi"/>
          <w:sz w:val="28"/>
          <w:szCs w:val="28"/>
        </w:rPr>
      </w:pPr>
      <w:r w:rsidRPr="00A631EF">
        <w:rPr>
          <w:rFonts w:asciiTheme="minorHAnsi" w:hAnsiTheme="minorHAnsi" w:cstheme="minorHAnsi"/>
          <w:sz w:val="28"/>
          <w:szCs w:val="28"/>
        </w:rPr>
        <w:t>•</w:t>
      </w:r>
      <w:r w:rsidRPr="00A631EF">
        <w:rPr>
          <w:rFonts w:asciiTheme="minorHAnsi" w:hAnsiTheme="minorHAnsi" w:cstheme="minorHAnsi"/>
          <w:sz w:val="28"/>
          <w:szCs w:val="28"/>
        </w:rPr>
        <w:tab/>
        <w:t xml:space="preserve">240 participants </w:t>
      </w:r>
      <w:r w:rsidR="00897557">
        <w:rPr>
          <w:rFonts w:asciiTheme="minorHAnsi" w:hAnsiTheme="minorHAnsi" w:cstheme="minorHAnsi"/>
          <w:sz w:val="28"/>
          <w:szCs w:val="28"/>
        </w:rPr>
        <w:t xml:space="preserve">are </w:t>
      </w:r>
      <w:r w:rsidRPr="00A631EF">
        <w:rPr>
          <w:rFonts w:asciiTheme="minorHAnsi" w:hAnsiTheme="minorHAnsi" w:cstheme="minorHAnsi"/>
          <w:sz w:val="28"/>
          <w:szCs w:val="28"/>
        </w:rPr>
        <w:t xml:space="preserve">served each </w:t>
      </w:r>
      <w:r w:rsidR="00B32162">
        <w:rPr>
          <w:rFonts w:asciiTheme="minorHAnsi" w:hAnsiTheme="minorHAnsi" w:cstheme="minorHAnsi"/>
          <w:sz w:val="28"/>
          <w:szCs w:val="28"/>
        </w:rPr>
        <w:t>week</w:t>
      </w:r>
      <w:r w:rsidR="00897557">
        <w:rPr>
          <w:rFonts w:asciiTheme="minorHAnsi" w:hAnsiTheme="minorHAnsi" w:cstheme="minorHAnsi"/>
          <w:sz w:val="28"/>
          <w:szCs w:val="28"/>
        </w:rPr>
        <w:t>.</w:t>
      </w:r>
    </w:p>
    <w:p w:rsidR="00A631EF" w:rsidRDefault="00A631EF" w:rsidP="009F1843">
      <w:pPr>
        <w:rPr>
          <w:rFonts w:asciiTheme="minorHAnsi" w:hAnsiTheme="minorHAnsi" w:cstheme="minorHAnsi"/>
          <w:sz w:val="28"/>
          <w:szCs w:val="28"/>
        </w:rPr>
      </w:pPr>
    </w:p>
    <w:p w:rsidR="00A631EF" w:rsidRDefault="00A631EF" w:rsidP="009F1843">
      <w:pPr>
        <w:rPr>
          <w:rFonts w:asciiTheme="minorHAnsi" w:hAnsiTheme="minorHAnsi" w:cstheme="minorHAnsi"/>
          <w:sz w:val="28"/>
          <w:szCs w:val="28"/>
        </w:rPr>
      </w:pPr>
    </w:p>
    <w:p w:rsidR="00A631EF" w:rsidRDefault="00A631EF" w:rsidP="009F1843">
      <w:pPr>
        <w:rPr>
          <w:rFonts w:asciiTheme="minorHAnsi" w:hAnsiTheme="minorHAnsi" w:cstheme="minorHAnsi"/>
          <w:sz w:val="28"/>
          <w:szCs w:val="28"/>
        </w:rPr>
      </w:pPr>
    </w:p>
    <w:p w:rsidR="00A631EF" w:rsidRPr="00A631EF" w:rsidRDefault="00A631EF" w:rsidP="00A631EF">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4341001"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92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6493" cy="4444266"/>
                    </a:xfrm>
                    <a:prstGeom prst="rect">
                      <a:avLst/>
                    </a:prstGeom>
                  </pic:spPr>
                </pic:pic>
              </a:graphicData>
            </a:graphic>
          </wp:inline>
        </w:drawing>
      </w:r>
    </w:p>
    <w:p w:rsidR="00D548A4" w:rsidRDefault="00D548A4" w:rsidP="00D548A4">
      <w:pPr>
        <w:pStyle w:val="NoSpacing"/>
        <w:jc w:val="center"/>
        <w:rPr>
          <w:rFonts w:ascii="Times Roman" w:hAnsi="Times Roman"/>
          <w:sz w:val="28"/>
          <w:szCs w:val="28"/>
        </w:rPr>
      </w:pPr>
    </w:p>
    <w:p w:rsidR="00A631EF" w:rsidRPr="00EB51FB" w:rsidRDefault="00A631EF" w:rsidP="00A631EF">
      <w:pPr>
        <w:spacing w:after="200" w:line="276" w:lineRule="auto"/>
        <w:jc w:val="center"/>
        <w:rPr>
          <w:rFonts w:asciiTheme="minorHAnsi" w:hAnsiTheme="minorHAnsi" w:cstheme="minorHAnsi"/>
          <w:b/>
          <w:sz w:val="32"/>
          <w:szCs w:val="32"/>
        </w:rPr>
      </w:pPr>
      <w:r w:rsidRPr="00A631EF">
        <w:rPr>
          <w:rFonts w:asciiTheme="minorHAnsi" w:hAnsiTheme="minorHAnsi" w:cstheme="minorHAnsi"/>
          <w:b/>
          <w:sz w:val="32"/>
          <w:szCs w:val="32"/>
        </w:rPr>
        <w:lastRenderedPageBreak/>
        <w:t>Organizational Background</w:t>
      </w:r>
    </w:p>
    <w:p w:rsidR="00EB51FB" w:rsidRDefault="00EB51FB" w:rsidP="00A631EF">
      <w:pPr>
        <w:rPr>
          <w:rFonts w:asciiTheme="minorHAnsi" w:hAnsiTheme="minorHAnsi" w:cstheme="minorHAnsi"/>
          <w:b/>
          <w:i/>
        </w:rPr>
      </w:pPr>
    </w:p>
    <w:p w:rsidR="00A631EF" w:rsidRPr="00A631EF" w:rsidRDefault="00A631EF" w:rsidP="00A631EF">
      <w:pPr>
        <w:rPr>
          <w:rFonts w:asciiTheme="minorHAnsi" w:hAnsiTheme="minorHAnsi" w:cstheme="minorHAnsi"/>
        </w:rPr>
      </w:pPr>
      <w:r w:rsidRPr="00A631EF">
        <w:rPr>
          <w:rFonts w:asciiTheme="minorHAnsi" w:hAnsiTheme="minorHAnsi" w:cstheme="minorHAnsi"/>
          <w:b/>
          <w:i/>
        </w:rPr>
        <w:t>History:</w:t>
      </w:r>
      <w:r w:rsidRPr="00A631EF">
        <w:rPr>
          <w:rFonts w:asciiTheme="minorHAnsi" w:hAnsiTheme="minorHAnsi" w:cstheme="minorHAnsi"/>
        </w:rPr>
        <w:t xml:space="preserve">  Founded in 1974 by Sis Gould and a dedicated group of volunteers who traveled from barn to barn throughout the region, High Hopes has grown into a 120 acre facility serving 1,775 people annually with the help of more than 675 volunteers and our herd of 27 specially trained therapy horses.  Since 1979, High Hopes has been accredited by the Professional Association of Therapeutic Horsemanship International (PATH</w:t>
      </w:r>
      <w:r w:rsidR="00863DEE">
        <w:rPr>
          <w:rFonts w:asciiTheme="minorHAnsi" w:hAnsiTheme="minorHAnsi" w:cstheme="minorHAnsi"/>
        </w:rPr>
        <w:t xml:space="preserve"> Intl.</w:t>
      </w:r>
      <w:r w:rsidRPr="00A631EF">
        <w:rPr>
          <w:rFonts w:asciiTheme="minorHAnsi" w:hAnsiTheme="minorHAnsi" w:cstheme="minorHAnsi"/>
        </w:rPr>
        <w:t>), the organization that sets the standards for the therapeutic riding profession, and we have maintained Premier Accreditation status since it was first instituted by PATH</w:t>
      </w:r>
      <w:r w:rsidR="00863DEE">
        <w:rPr>
          <w:rFonts w:asciiTheme="minorHAnsi" w:hAnsiTheme="minorHAnsi" w:cstheme="minorHAnsi"/>
        </w:rPr>
        <w:t xml:space="preserve"> Intl.</w:t>
      </w:r>
      <w:r w:rsidRPr="00A631EF">
        <w:rPr>
          <w:rFonts w:asciiTheme="minorHAnsi" w:hAnsiTheme="minorHAnsi" w:cstheme="minorHAnsi"/>
        </w:rPr>
        <w:t xml:space="preserve"> in 1992.</w:t>
      </w:r>
    </w:p>
    <w:p w:rsidR="00A631EF" w:rsidRPr="00A631EF" w:rsidRDefault="00A631EF" w:rsidP="00A631EF">
      <w:pPr>
        <w:rPr>
          <w:rFonts w:asciiTheme="minorHAnsi" w:hAnsiTheme="minorHAnsi" w:cstheme="minorHAnsi"/>
        </w:rPr>
      </w:pPr>
    </w:p>
    <w:p w:rsidR="00A631EF" w:rsidRPr="00A631EF" w:rsidRDefault="00A631EF" w:rsidP="00A631EF">
      <w:pPr>
        <w:rPr>
          <w:rFonts w:asciiTheme="minorHAnsi" w:hAnsiTheme="minorHAnsi" w:cstheme="minorHAnsi"/>
        </w:rPr>
      </w:pPr>
      <w:r w:rsidRPr="00A631EF">
        <w:rPr>
          <w:rFonts w:asciiTheme="minorHAnsi" w:hAnsiTheme="minorHAnsi" w:cstheme="minorHAnsi"/>
          <w:b/>
          <w:i/>
        </w:rPr>
        <w:t>What we do:</w:t>
      </w:r>
      <w:r w:rsidRPr="00A631EF">
        <w:rPr>
          <w:rFonts w:asciiTheme="minorHAnsi" w:hAnsiTheme="minorHAnsi" w:cstheme="minorHAnsi"/>
        </w:rPr>
        <w:t xml:space="preserve">  High Hopes provides a challenging yet secure environment in which to experience not only physical and occupational therapy but also freedom, mobility and accomplishment.  Our programs are carefully designed to foster independence and self-confidence, to teach life skills and provide challenging individualized therapeutic, recreational and educational activities to a population whose resources are too often limited.  The High Hopes experience combines the healing power of the human-animal bond with targeted and attainable goals and we offer our programs to all who might benefit from them, regardless of financial means.</w:t>
      </w:r>
    </w:p>
    <w:p w:rsidR="00A631EF" w:rsidRPr="00A631EF" w:rsidRDefault="00A631EF" w:rsidP="00A631EF">
      <w:pPr>
        <w:rPr>
          <w:rFonts w:asciiTheme="minorHAnsi" w:hAnsiTheme="minorHAnsi" w:cstheme="minorHAnsi"/>
        </w:rPr>
      </w:pPr>
    </w:p>
    <w:p w:rsidR="00A631EF" w:rsidRDefault="00A631EF" w:rsidP="00A631EF">
      <w:pPr>
        <w:rPr>
          <w:rFonts w:asciiTheme="minorHAnsi" w:hAnsiTheme="minorHAnsi" w:cstheme="minorHAnsi"/>
        </w:rPr>
      </w:pPr>
      <w:r w:rsidRPr="00A631EF">
        <w:rPr>
          <w:rFonts w:asciiTheme="minorHAnsi" w:hAnsiTheme="minorHAnsi" w:cstheme="minorHAnsi"/>
          <w:b/>
          <w:i/>
        </w:rPr>
        <w:t>Who we serve:</w:t>
      </w:r>
      <w:r w:rsidRPr="00A631EF">
        <w:rPr>
          <w:rFonts w:asciiTheme="minorHAnsi" w:hAnsiTheme="minorHAnsi" w:cstheme="minorHAnsi"/>
        </w:rPr>
        <w:t xml:space="preserve">  Our participants come to us from special education classes at local schools, as referrals from physicians, social service agencies, group homes, rehabilitation centers and through individual referrals by other participants.  The challenges faced by our participants include autism, cerebral palsy, Down syndrome, muscular dystrophy, visual and hearing impairments, emotional and social behavior disorders, </w:t>
      </w:r>
      <w:r w:rsidR="00863DEE">
        <w:rPr>
          <w:rFonts w:asciiTheme="minorHAnsi" w:hAnsiTheme="minorHAnsi" w:cstheme="minorHAnsi"/>
        </w:rPr>
        <w:t xml:space="preserve">and </w:t>
      </w:r>
      <w:r w:rsidRPr="00A631EF">
        <w:rPr>
          <w:rFonts w:asciiTheme="minorHAnsi" w:hAnsiTheme="minorHAnsi" w:cstheme="minorHAnsi"/>
        </w:rPr>
        <w:t>traumatic brain and spinal cord injuries.</w:t>
      </w:r>
    </w:p>
    <w:p w:rsidR="00AC7256" w:rsidRPr="00A631EF" w:rsidRDefault="00AC7256" w:rsidP="00A631EF">
      <w:pPr>
        <w:rPr>
          <w:rFonts w:asciiTheme="minorHAnsi" w:hAnsiTheme="minorHAnsi" w:cstheme="minorHAnsi"/>
        </w:rPr>
      </w:pPr>
    </w:p>
    <w:p w:rsidR="00A631EF" w:rsidRPr="00A631EF" w:rsidRDefault="00A631EF" w:rsidP="00A631EF">
      <w:pPr>
        <w:rPr>
          <w:rFonts w:asciiTheme="minorHAnsi" w:hAnsiTheme="minorHAnsi" w:cstheme="minorHAnsi"/>
        </w:rPr>
      </w:pPr>
      <w:r w:rsidRPr="00A631EF">
        <w:rPr>
          <w:rFonts w:asciiTheme="minorHAnsi" w:hAnsiTheme="minorHAnsi" w:cstheme="minorHAnsi"/>
        </w:rPr>
        <w:t>During the summer, in addition to our regular programs, High Hopes offers a series of weeklong sessions of inclusive summer camps where children with and without disabilities participate together as well as a specialized immersion program for children with autism spectrum disorders conducted in collaboration with therapists from Lawrence &amp; Memorial Hospital in New London, Connecticut.  We serve our community through school in-service programs, field trips and experiential learning opportunities provided both on-site and by visits to schools, senior centers and other local community groups. We are also dedicated to providing advocacy for people with disabilitie</w:t>
      </w:r>
      <w:r w:rsidR="00863DEE">
        <w:rPr>
          <w:rFonts w:asciiTheme="minorHAnsi" w:hAnsiTheme="minorHAnsi" w:cstheme="minorHAnsi"/>
        </w:rPr>
        <w:t>s, family education and support</w:t>
      </w:r>
      <w:r w:rsidRPr="00A631EF">
        <w:rPr>
          <w:rFonts w:asciiTheme="minorHAnsi" w:hAnsiTheme="minorHAnsi" w:cstheme="minorHAnsi"/>
        </w:rPr>
        <w:t xml:space="preserve"> and training for therapeutic riding instructors from all over the world.</w:t>
      </w:r>
    </w:p>
    <w:p w:rsidR="00A631EF" w:rsidRPr="00A631EF" w:rsidRDefault="00A631EF" w:rsidP="00A631EF">
      <w:pPr>
        <w:rPr>
          <w:rFonts w:asciiTheme="minorHAnsi" w:hAnsiTheme="minorHAnsi" w:cstheme="minorHAnsi"/>
        </w:rPr>
      </w:pPr>
    </w:p>
    <w:p w:rsidR="009F1843" w:rsidRPr="00A631EF" w:rsidRDefault="00A631EF" w:rsidP="00A631EF">
      <w:r w:rsidRPr="00A631EF">
        <w:rPr>
          <w:rFonts w:asciiTheme="minorHAnsi" w:hAnsiTheme="minorHAnsi" w:cstheme="minorHAnsi"/>
        </w:rPr>
        <w:t>Participants range in age from 3 to 77 years; 56% are age 13 or younger.  They come from 65 towns throughout Connecticut. High Hopes serves the school districts of New London,</w:t>
      </w:r>
      <w:r w:rsidR="00897557">
        <w:rPr>
          <w:rFonts w:asciiTheme="minorHAnsi" w:hAnsiTheme="minorHAnsi" w:cstheme="minorHAnsi"/>
        </w:rPr>
        <w:t xml:space="preserve"> Haddam-Killingworth, East Lyme, </w:t>
      </w:r>
      <w:r w:rsidRPr="00A631EF">
        <w:rPr>
          <w:rFonts w:asciiTheme="minorHAnsi" w:hAnsiTheme="minorHAnsi" w:cstheme="minorHAnsi"/>
        </w:rPr>
        <w:t xml:space="preserve">Lyme/Old Lyme, Essex and Deep River.  These groups represent 25% of all participants.  High Hopes works with many of the group homes and day programs in our community including Boys &amp; Girls Village, VISTA, Brian House, Inc., SARAH, Inc., Connecticut Juvenile Training Center, Clinton Harbor, Rushford Academy, LEARN, Connecticut Valley Hospital and The Albert J. </w:t>
      </w:r>
      <w:proofErr w:type="spellStart"/>
      <w:r w:rsidRPr="00A631EF">
        <w:rPr>
          <w:rFonts w:asciiTheme="minorHAnsi" w:hAnsiTheme="minorHAnsi" w:cstheme="minorHAnsi"/>
        </w:rPr>
        <w:t>Solnit</w:t>
      </w:r>
      <w:proofErr w:type="spellEnd"/>
      <w:r w:rsidRPr="00A631EF">
        <w:rPr>
          <w:rFonts w:asciiTheme="minorHAnsi" w:hAnsiTheme="minorHAnsi" w:cstheme="minorHAnsi"/>
        </w:rPr>
        <w:t xml:space="preserve"> Center</w:t>
      </w:r>
      <w:r w:rsidR="00863DEE">
        <w:rPr>
          <w:rFonts w:asciiTheme="minorHAnsi" w:hAnsiTheme="minorHAnsi" w:cstheme="minorHAnsi"/>
        </w:rPr>
        <w:t>.</w:t>
      </w:r>
    </w:p>
    <w:p w:rsidR="00EB51FB" w:rsidRDefault="00EB51FB" w:rsidP="006366DB">
      <w:pPr>
        <w:pStyle w:val="NoSpacing"/>
        <w:jc w:val="center"/>
        <w:rPr>
          <w:rFonts w:cstheme="minorHAnsi"/>
          <w:b/>
          <w:sz w:val="32"/>
          <w:szCs w:val="32"/>
        </w:rPr>
      </w:pPr>
    </w:p>
    <w:p w:rsidR="00EB51FB" w:rsidRPr="00EB51FB" w:rsidRDefault="00EB51FB" w:rsidP="00EB51FB">
      <w:pPr>
        <w:pStyle w:val="NoSpacing"/>
        <w:tabs>
          <w:tab w:val="left" w:pos="3345"/>
          <w:tab w:val="center" w:pos="4680"/>
        </w:tabs>
        <w:rPr>
          <w:rFonts w:cstheme="minorHAnsi"/>
          <w:b/>
          <w:sz w:val="32"/>
          <w:szCs w:val="32"/>
        </w:rPr>
      </w:pPr>
      <w:r w:rsidRPr="00EB51FB">
        <w:rPr>
          <w:rFonts w:cstheme="minorHAnsi"/>
          <w:b/>
          <w:sz w:val="32"/>
          <w:szCs w:val="32"/>
        </w:rPr>
        <w:tab/>
        <w:t>Strategic Plan Vision</w:t>
      </w:r>
    </w:p>
    <w:p w:rsidR="00EB51FB" w:rsidRPr="00EB51FB" w:rsidRDefault="00EB51FB" w:rsidP="00EB51FB">
      <w:pPr>
        <w:pStyle w:val="NoSpacing"/>
        <w:jc w:val="center"/>
        <w:rPr>
          <w:rFonts w:cstheme="minorHAnsi"/>
          <w:sz w:val="28"/>
          <w:szCs w:val="28"/>
        </w:rPr>
      </w:pPr>
    </w:p>
    <w:p w:rsidR="00EB51FB" w:rsidRPr="00EB51FB" w:rsidRDefault="00EB51FB" w:rsidP="00EB51FB">
      <w:pPr>
        <w:pStyle w:val="NoSpacing"/>
        <w:rPr>
          <w:rFonts w:cstheme="minorHAnsi"/>
          <w:i/>
          <w:sz w:val="24"/>
          <w:szCs w:val="24"/>
        </w:rPr>
      </w:pPr>
      <w:r w:rsidRPr="00EB51FB">
        <w:rPr>
          <w:rFonts w:cstheme="minorHAnsi"/>
          <w:i/>
          <w:sz w:val="24"/>
          <w:szCs w:val="24"/>
        </w:rPr>
        <w:t>The Strategic Plan Vision is to provide programs that serve more people in a variety of innovative ways</w:t>
      </w:r>
      <w:r w:rsidR="00863DEE">
        <w:rPr>
          <w:rFonts w:cstheme="minorHAnsi"/>
          <w:i/>
          <w:sz w:val="24"/>
          <w:szCs w:val="24"/>
        </w:rPr>
        <w:t>,</w:t>
      </w:r>
      <w:r w:rsidRPr="00EB51FB">
        <w:rPr>
          <w:rFonts w:cstheme="minorHAnsi"/>
          <w:i/>
          <w:sz w:val="24"/>
          <w:szCs w:val="24"/>
        </w:rPr>
        <w:t xml:space="preserve"> to meet the needs of diverse populations and to broaden our geographical reach within a sustainable model. </w:t>
      </w:r>
    </w:p>
    <w:p w:rsidR="00EB51FB" w:rsidRDefault="00EB51FB" w:rsidP="006366DB">
      <w:pPr>
        <w:pStyle w:val="NoSpacing"/>
        <w:jc w:val="center"/>
        <w:rPr>
          <w:rFonts w:cstheme="minorHAnsi"/>
          <w:b/>
          <w:sz w:val="32"/>
          <w:szCs w:val="32"/>
        </w:rPr>
      </w:pPr>
    </w:p>
    <w:p w:rsidR="00EB51FB" w:rsidRDefault="00EB51FB" w:rsidP="006366DB">
      <w:pPr>
        <w:pStyle w:val="NoSpacing"/>
        <w:jc w:val="center"/>
        <w:rPr>
          <w:rFonts w:cstheme="minorHAnsi"/>
          <w:b/>
          <w:sz w:val="32"/>
          <w:szCs w:val="32"/>
        </w:rPr>
      </w:pPr>
    </w:p>
    <w:p w:rsidR="00EB51FB" w:rsidRDefault="00EB51FB" w:rsidP="006366DB">
      <w:pPr>
        <w:pStyle w:val="NoSpacing"/>
        <w:jc w:val="center"/>
        <w:rPr>
          <w:rFonts w:cstheme="minorHAnsi"/>
          <w:b/>
          <w:sz w:val="32"/>
          <w:szCs w:val="32"/>
        </w:rPr>
      </w:pPr>
    </w:p>
    <w:p w:rsidR="00EB51FB" w:rsidRDefault="00EB51FB" w:rsidP="006366DB">
      <w:pPr>
        <w:pStyle w:val="NoSpacing"/>
        <w:jc w:val="center"/>
        <w:rPr>
          <w:rFonts w:cstheme="minorHAnsi"/>
          <w:b/>
          <w:sz w:val="32"/>
          <w:szCs w:val="32"/>
        </w:rPr>
      </w:pPr>
      <w:r w:rsidRPr="00EB51FB">
        <w:rPr>
          <w:rFonts w:ascii="Times Roman" w:eastAsia="Times New Roman" w:hAnsi="Times Roman" w:cs="Times New Roman"/>
          <w:noProof/>
          <w:sz w:val="28"/>
          <w:szCs w:val="28"/>
        </w:rPr>
        <w:drawing>
          <wp:inline distT="0" distB="0" distL="0" distR="0" wp14:anchorId="5CDA11EF" wp14:editId="34EEE108">
            <wp:extent cx="3762375" cy="5643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Hopes_5_22_09_-12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2375" cy="5643563"/>
                    </a:xfrm>
                    <a:prstGeom prst="rect">
                      <a:avLst/>
                    </a:prstGeom>
                  </pic:spPr>
                </pic:pic>
              </a:graphicData>
            </a:graphic>
          </wp:inline>
        </w:drawing>
      </w:r>
    </w:p>
    <w:p w:rsidR="00EB51FB" w:rsidRDefault="00EB51FB" w:rsidP="006366DB">
      <w:pPr>
        <w:pStyle w:val="NoSpacing"/>
        <w:jc w:val="center"/>
        <w:rPr>
          <w:rFonts w:cstheme="minorHAnsi"/>
          <w:b/>
          <w:sz w:val="32"/>
          <w:szCs w:val="32"/>
        </w:rPr>
      </w:pPr>
    </w:p>
    <w:p w:rsidR="00EB51FB" w:rsidRDefault="00EB51FB" w:rsidP="006366DB">
      <w:pPr>
        <w:pStyle w:val="NoSpacing"/>
        <w:jc w:val="center"/>
        <w:rPr>
          <w:rFonts w:cstheme="minorHAnsi"/>
          <w:b/>
          <w:sz w:val="32"/>
          <w:szCs w:val="32"/>
        </w:rPr>
      </w:pPr>
    </w:p>
    <w:p w:rsidR="00B32162" w:rsidRDefault="00B32162" w:rsidP="006366DB">
      <w:pPr>
        <w:pStyle w:val="NoSpacing"/>
        <w:jc w:val="center"/>
        <w:rPr>
          <w:rFonts w:cstheme="minorHAnsi"/>
          <w:b/>
          <w:sz w:val="32"/>
          <w:szCs w:val="32"/>
        </w:rPr>
      </w:pPr>
    </w:p>
    <w:p w:rsidR="006366DB" w:rsidRPr="00EB51FB" w:rsidRDefault="006366DB" w:rsidP="006366DB">
      <w:pPr>
        <w:pStyle w:val="NoSpacing"/>
        <w:jc w:val="center"/>
        <w:rPr>
          <w:rFonts w:cstheme="minorHAnsi"/>
          <w:b/>
          <w:sz w:val="32"/>
          <w:szCs w:val="32"/>
        </w:rPr>
      </w:pPr>
      <w:r w:rsidRPr="00EB51FB">
        <w:rPr>
          <w:rFonts w:cstheme="minorHAnsi"/>
          <w:b/>
          <w:sz w:val="32"/>
          <w:szCs w:val="32"/>
        </w:rPr>
        <w:t>The Strategic Planning Process</w:t>
      </w:r>
    </w:p>
    <w:p w:rsidR="006366DB" w:rsidRPr="006366DB" w:rsidRDefault="006366DB" w:rsidP="006366DB">
      <w:pPr>
        <w:pStyle w:val="NoSpacing"/>
        <w:rPr>
          <w:rFonts w:cstheme="minorHAnsi"/>
          <w:sz w:val="24"/>
          <w:szCs w:val="24"/>
        </w:rPr>
      </w:pPr>
    </w:p>
    <w:p w:rsidR="006366DB" w:rsidRPr="006366DB" w:rsidRDefault="006366DB" w:rsidP="006366DB">
      <w:pPr>
        <w:pStyle w:val="NoSpacing"/>
        <w:rPr>
          <w:rFonts w:cstheme="minorHAnsi"/>
          <w:sz w:val="24"/>
          <w:szCs w:val="24"/>
        </w:rPr>
      </w:pPr>
      <w:r>
        <w:rPr>
          <w:rFonts w:cstheme="minorHAnsi"/>
          <w:sz w:val="24"/>
          <w:szCs w:val="24"/>
        </w:rPr>
        <w:t xml:space="preserve">The initial goal of the Strategic Planning Committee was to formulate key strategic issues.  </w:t>
      </w:r>
      <w:r w:rsidRPr="006366DB">
        <w:rPr>
          <w:rFonts w:cstheme="minorHAnsi"/>
          <w:sz w:val="24"/>
          <w:szCs w:val="24"/>
        </w:rPr>
        <w:t xml:space="preserve">The last strategic planning initiative was focused on operational excellence. This time the </w:t>
      </w:r>
      <w:r>
        <w:rPr>
          <w:rFonts w:cstheme="minorHAnsi"/>
          <w:sz w:val="24"/>
          <w:szCs w:val="24"/>
        </w:rPr>
        <w:t>Strategic Planning C</w:t>
      </w:r>
      <w:r w:rsidRPr="006366DB">
        <w:rPr>
          <w:rFonts w:cstheme="minorHAnsi"/>
          <w:sz w:val="24"/>
          <w:szCs w:val="24"/>
        </w:rPr>
        <w:t xml:space="preserve">ommittee felt the organization was in a much stronger position, making it </w:t>
      </w:r>
      <w:r>
        <w:rPr>
          <w:rFonts w:cstheme="minorHAnsi"/>
          <w:sz w:val="24"/>
          <w:szCs w:val="24"/>
        </w:rPr>
        <w:t>possible to ask new questions, t</w:t>
      </w:r>
      <w:r w:rsidRPr="006366DB">
        <w:rPr>
          <w:rFonts w:cstheme="minorHAnsi"/>
          <w:sz w:val="24"/>
          <w:szCs w:val="24"/>
        </w:rPr>
        <w:t>ake new risks and respond t</w:t>
      </w:r>
      <w:r>
        <w:rPr>
          <w:rFonts w:cstheme="minorHAnsi"/>
          <w:sz w:val="24"/>
          <w:szCs w:val="24"/>
        </w:rPr>
        <w:t xml:space="preserve">o new opportunities.  </w:t>
      </w:r>
      <w:r w:rsidR="00897557">
        <w:rPr>
          <w:rFonts w:cstheme="minorHAnsi"/>
          <w:sz w:val="24"/>
          <w:szCs w:val="24"/>
        </w:rPr>
        <w:t>In the discovery p</w:t>
      </w:r>
      <w:r w:rsidRPr="006366DB">
        <w:rPr>
          <w:rFonts w:cstheme="minorHAnsi"/>
          <w:sz w:val="24"/>
          <w:szCs w:val="24"/>
        </w:rPr>
        <w:t>hase of the Strategic Planning process, five strategic opportunities</w:t>
      </w:r>
      <w:r>
        <w:rPr>
          <w:rFonts w:cstheme="minorHAnsi"/>
          <w:sz w:val="24"/>
          <w:szCs w:val="24"/>
        </w:rPr>
        <w:t xml:space="preserve"> and challenges</w:t>
      </w:r>
      <w:r w:rsidRPr="006366DB">
        <w:rPr>
          <w:rFonts w:cstheme="minorHAnsi"/>
          <w:sz w:val="24"/>
          <w:szCs w:val="24"/>
        </w:rPr>
        <w:t xml:space="preserve"> emerged:</w:t>
      </w:r>
    </w:p>
    <w:p w:rsidR="006366DB" w:rsidRPr="006366DB" w:rsidRDefault="006366DB" w:rsidP="006366DB">
      <w:pPr>
        <w:pStyle w:val="NoSpacing"/>
        <w:ind w:left="900"/>
        <w:rPr>
          <w:rFonts w:cstheme="minorHAnsi"/>
          <w:sz w:val="24"/>
          <w:szCs w:val="24"/>
        </w:rPr>
      </w:pPr>
    </w:p>
    <w:p w:rsidR="006366DB" w:rsidRPr="006366DB" w:rsidRDefault="00C31379" w:rsidP="00C31379">
      <w:pPr>
        <w:pStyle w:val="NoSpacing"/>
        <w:rPr>
          <w:rFonts w:cstheme="minorHAnsi"/>
          <w:b/>
          <w:sz w:val="24"/>
          <w:szCs w:val="24"/>
        </w:rPr>
      </w:pPr>
      <w:r>
        <w:rPr>
          <w:rFonts w:cstheme="minorHAnsi"/>
          <w:b/>
          <w:sz w:val="24"/>
          <w:szCs w:val="24"/>
        </w:rPr>
        <w:t xml:space="preserve">Develop </w:t>
      </w:r>
      <w:r w:rsidR="006366DB" w:rsidRPr="006366DB">
        <w:rPr>
          <w:rFonts w:cstheme="minorHAnsi"/>
          <w:b/>
          <w:sz w:val="24"/>
          <w:szCs w:val="24"/>
        </w:rPr>
        <w:t xml:space="preserve">Satellite Operations Model   </w:t>
      </w:r>
    </w:p>
    <w:p w:rsidR="006366DB" w:rsidRPr="006366DB" w:rsidRDefault="008329F1" w:rsidP="008329F1">
      <w:pPr>
        <w:pStyle w:val="NoSpacing"/>
        <w:rPr>
          <w:rFonts w:cstheme="minorHAnsi"/>
          <w:sz w:val="24"/>
          <w:szCs w:val="24"/>
        </w:rPr>
      </w:pPr>
      <w:r>
        <w:rPr>
          <w:rFonts w:cstheme="minorHAnsi"/>
          <w:sz w:val="24"/>
          <w:szCs w:val="24"/>
        </w:rPr>
        <w:t>Over the course of the Strategic Planning Process two pilot</w:t>
      </w:r>
      <w:r w:rsidR="00863DEE">
        <w:rPr>
          <w:rFonts w:cstheme="minorHAnsi"/>
          <w:sz w:val="24"/>
          <w:szCs w:val="24"/>
        </w:rPr>
        <w:t xml:space="preserve"> programs for</w:t>
      </w:r>
      <w:r>
        <w:rPr>
          <w:rFonts w:cstheme="minorHAnsi"/>
          <w:sz w:val="24"/>
          <w:szCs w:val="24"/>
        </w:rPr>
        <w:t xml:space="preserve"> satellite operation</w:t>
      </w:r>
      <w:r w:rsidR="00863DEE">
        <w:rPr>
          <w:rFonts w:cstheme="minorHAnsi"/>
          <w:sz w:val="24"/>
          <w:szCs w:val="24"/>
        </w:rPr>
        <w:t>s</w:t>
      </w:r>
      <w:r>
        <w:rPr>
          <w:rFonts w:cstheme="minorHAnsi"/>
          <w:sz w:val="24"/>
          <w:szCs w:val="24"/>
        </w:rPr>
        <w:t xml:space="preserve"> were conducted by High Hopes.  The first took place at Camp Harkness in Waterford</w:t>
      </w:r>
      <w:r w:rsidR="00863DEE">
        <w:rPr>
          <w:rFonts w:cstheme="minorHAnsi"/>
          <w:sz w:val="24"/>
          <w:szCs w:val="24"/>
        </w:rPr>
        <w:t>,</w:t>
      </w:r>
      <w:r>
        <w:rPr>
          <w:rFonts w:cstheme="minorHAnsi"/>
          <w:sz w:val="24"/>
          <w:szCs w:val="24"/>
        </w:rPr>
        <w:t xml:space="preserve"> CT.  The initial pilot program worked with the residential camp program and has expanded to include community</w:t>
      </w:r>
      <w:r w:rsidR="00863DEE">
        <w:rPr>
          <w:rFonts w:cstheme="minorHAnsi"/>
          <w:sz w:val="24"/>
          <w:szCs w:val="24"/>
        </w:rPr>
        <w:t>-</w:t>
      </w:r>
      <w:r>
        <w:rPr>
          <w:rFonts w:cstheme="minorHAnsi"/>
          <w:sz w:val="24"/>
          <w:szCs w:val="24"/>
        </w:rPr>
        <w:t xml:space="preserve">based programs as well.  High Hopes at Camp Harkness allows us to expand our geographic reach as </w:t>
      </w:r>
      <w:r w:rsidR="00863DEE">
        <w:rPr>
          <w:rFonts w:cstheme="minorHAnsi"/>
          <w:sz w:val="24"/>
          <w:szCs w:val="24"/>
        </w:rPr>
        <w:t>participants</w:t>
      </w:r>
      <w:r>
        <w:rPr>
          <w:rFonts w:cstheme="minorHAnsi"/>
          <w:sz w:val="24"/>
          <w:szCs w:val="24"/>
        </w:rPr>
        <w:t xml:space="preserve"> come from throughout the state.  The second opportunity for development is at Lord Creek Farm</w:t>
      </w:r>
      <w:r w:rsidR="00897557">
        <w:rPr>
          <w:rFonts w:cstheme="minorHAnsi"/>
          <w:sz w:val="24"/>
          <w:szCs w:val="24"/>
        </w:rPr>
        <w:t xml:space="preserve"> in Lyme, Connecticut</w:t>
      </w:r>
      <w:r>
        <w:rPr>
          <w:rFonts w:cstheme="minorHAnsi"/>
          <w:sz w:val="24"/>
          <w:szCs w:val="24"/>
        </w:rPr>
        <w:t xml:space="preserve">.  The pilot program at this site will focus </w:t>
      </w:r>
      <w:r w:rsidR="00863DEE">
        <w:rPr>
          <w:rFonts w:cstheme="minorHAnsi"/>
          <w:sz w:val="24"/>
          <w:szCs w:val="24"/>
        </w:rPr>
        <w:t xml:space="preserve">on </w:t>
      </w:r>
      <w:r>
        <w:rPr>
          <w:rFonts w:cstheme="minorHAnsi"/>
          <w:sz w:val="24"/>
          <w:szCs w:val="24"/>
        </w:rPr>
        <w:t>participants w</w:t>
      </w:r>
      <w:r w:rsidR="00897557">
        <w:rPr>
          <w:rFonts w:cstheme="minorHAnsi"/>
          <w:sz w:val="24"/>
          <w:szCs w:val="24"/>
        </w:rPr>
        <w:t>ith mental health issues (i.e. v</w:t>
      </w:r>
      <w:r>
        <w:rPr>
          <w:rFonts w:cstheme="minorHAnsi"/>
          <w:sz w:val="24"/>
          <w:szCs w:val="24"/>
        </w:rPr>
        <w:t xml:space="preserve">eterans, </w:t>
      </w:r>
      <w:r w:rsidR="00897557">
        <w:rPr>
          <w:rFonts w:cstheme="minorHAnsi"/>
          <w:sz w:val="24"/>
          <w:szCs w:val="24"/>
        </w:rPr>
        <w:t>disadvantaged y</w:t>
      </w:r>
      <w:r w:rsidR="00863DEE">
        <w:rPr>
          <w:rFonts w:cstheme="minorHAnsi"/>
          <w:sz w:val="24"/>
          <w:szCs w:val="24"/>
        </w:rPr>
        <w:t>outh</w:t>
      </w:r>
      <w:r>
        <w:rPr>
          <w:rFonts w:cstheme="minorHAnsi"/>
          <w:sz w:val="24"/>
          <w:szCs w:val="24"/>
        </w:rPr>
        <w:t xml:space="preserve">, </w:t>
      </w:r>
      <w:r w:rsidR="00897557">
        <w:rPr>
          <w:rFonts w:cstheme="minorHAnsi"/>
          <w:sz w:val="24"/>
          <w:szCs w:val="24"/>
        </w:rPr>
        <w:t>and f</w:t>
      </w:r>
      <w:r w:rsidR="00B32162">
        <w:rPr>
          <w:rFonts w:cstheme="minorHAnsi"/>
          <w:sz w:val="24"/>
          <w:szCs w:val="24"/>
        </w:rPr>
        <w:t>amilies</w:t>
      </w:r>
      <w:r>
        <w:rPr>
          <w:rFonts w:cstheme="minorHAnsi"/>
          <w:sz w:val="24"/>
          <w:szCs w:val="24"/>
        </w:rPr>
        <w:t xml:space="preserve"> in </w:t>
      </w:r>
      <w:r w:rsidR="00897557">
        <w:rPr>
          <w:rFonts w:cstheme="minorHAnsi"/>
          <w:sz w:val="24"/>
          <w:szCs w:val="24"/>
        </w:rPr>
        <w:t>c</w:t>
      </w:r>
      <w:r>
        <w:rPr>
          <w:rFonts w:cstheme="minorHAnsi"/>
          <w:sz w:val="24"/>
          <w:szCs w:val="24"/>
        </w:rPr>
        <w:t xml:space="preserve">risis) who will benefit from </w:t>
      </w:r>
      <w:r w:rsidR="00863DEE">
        <w:rPr>
          <w:rFonts w:cstheme="minorHAnsi"/>
          <w:sz w:val="24"/>
          <w:szCs w:val="24"/>
        </w:rPr>
        <w:t>a</w:t>
      </w:r>
      <w:r>
        <w:rPr>
          <w:rFonts w:cstheme="minorHAnsi"/>
          <w:sz w:val="24"/>
          <w:szCs w:val="24"/>
        </w:rPr>
        <w:t xml:space="preserve"> peaceful</w:t>
      </w:r>
      <w:r w:rsidR="00B32162">
        <w:rPr>
          <w:rFonts w:cstheme="minorHAnsi"/>
          <w:sz w:val="24"/>
          <w:szCs w:val="24"/>
        </w:rPr>
        <w:t>, less</w:t>
      </w:r>
      <w:r>
        <w:rPr>
          <w:rFonts w:cstheme="minorHAnsi"/>
          <w:sz w:val="24"/>
          <w:szCs w:val="24"/>
        </w:rPr>
        <w:t xml:space="preserve"> structured environment than presented at our Town Woods facility.  </w:t>
      </w:r>
      <w:r w:rsidR="00177FF8">
        <w:rPr>
          <w:rFonts w:cstheme="minorHAnsi"/>
          <w:sz w:val="24"/>
          <w:szCs w:val="24"/>
        </w:rPr>
        <w:t xml:space="preserve"> Both of these satellite operations allow High Hope</w:t>
      </w:r>
      <w:r w:rsidR="00897557">
        <w:rPr>
          <w:rFonts w:cstheme="minorHAnsi"/>
          <w:sz w:val="24"/>
          <w:szCs w:val="24"/>
        </w:rPr>
        <w:t>s</w:t>
      </w:r>
      <w:r w:rsidR="00177FF8">
        <w:rPr>
          <w:rFonts w:cstheme="minorHAnsi"/>
          <w:sz w:val="24"/>
          <w:szCs w:val="24"/>
        </w:rPr>
        <w:t xml:space="preserve"> to create new collaborations with other Connecticut human service and educational organizations.</w:t>
      </w:r>
    </w:p>
    <w:p w:rsidR="00C31379" w:rsidRPr="006366DB" w:rsidRDefault="00C31379" w:rsidP="00C31379">
      <w:pPr>
        <w:pStyle w:val="NoSpacing"/>
        <w:ind w:left="720" w:firstLine="720"/>
        <w:rPr>
          <w:rFonts w:cstheme="minorHAnsi"/>
          <w:sz w:val="24"/>
          <w:szCs w:val="24"/>
        </w:rPr>
      </w:pPr>
    </w:p>
    <w:p w:rsidR="006366DB" w:rsidRPr="006366DB" w:rsidRDefault="00C31379" w:rsidP="00C31379">
      <w:pPr>
        <w:pStyle w:val="NoSpacing"/>
        <w:rPr>
          <w:rFonts w:cstheme="minorHAnsi"/>
          <w:b/>
          <w:sz w:val="24"/>
          <w:szCs w:val="24"/>
        </w:rPr>
      </w:pPr>
      <w:r>
        <w:rPr>
          <w:rFonts w:cstheme="minorHAnsi"/>
          <w:b/>
          <w:sz w:val="24"/>
          <w:szCs w:val="24"/>
        </w:rPr>
        <w:t>Expand</w:t>
      </w:r>
      <w:r w:rsidR="006366DB" w:rsidRPr="006366DB">
        <w:rPr>
          <w:rFonts w:cstheme="minorHAnsi"/>
          <w:b/>
          <w:sz w:val="24"/>
          <w:szCs w:val="24"/>
        </w:rPr>
        <w:t xml:space="preserve"> Program Initiatives</w:t>
      </w:r>
    </w:p>
    <w:p w:rsidR="006366DB" w:rsidRDefault="00177FF8" w:rsidP="00177FF8">
      <w:pPr>
        <w:pStyle w:val="NoSpacing"/>
        <w:rPr>
          <w:rFonts w:cstheme="minorHAnsi"/>
          <w:sz w:val="24"/>
          <w:szCs w:val="24"/>
        </w:rPr>
      </w:pPr>
      <w:r>
        <w:rPr>
          <w:rFonts w:cstheme="minorHAnsi"/>
          <w:sz w:val="24"/>
          <w:szCs w:val="24"/>
        </w:rPr>
        <w:t>Over the past five years High Hopes has seen an increased demand, through our relationship with area school districts</w:t>
      </w:r>
      <w:r w:rsidR="00863DEE">
        <w:rPr>
          <w:rFonts w:cstheme="minorHAnsi"/>
          <w:sz w:val="24"/>
          <w:szCs w:val="24"/>
        </w:rPr>
        <w:t>,</w:t>
      </w:r>
      <w:r>
        <w:rPr>
          <w:rFonts w:cstheme="minorHAnsi"/>
          <w:sz w:val="24"/>
          <w:szCs w:val="24"/>
        </w:rPr>
        <w:t xml:space="preserve"> for </w:t>
      </w:r>
      <w:r w:rsidR="00863DEE">
        <w:rPr>
          <w:rFonts w:cstheme="minorHAnsi"/>
          <w:sz w:val="24"/>
          <w:szCs w:val="24"/>
        </w:rPr>
        <w:t>e</w:t>
      </w:r>
      <w:r w:rsidR="006366DB" w:rsidRPr="006366DB">
        <w:rPr>
          <w:rFonts w:cstheme="minorHAnsi"/>
          <w:sz w:val="24"/>
          <w:szCs w:val="24"/>
        </w:rPr>
        <w:t>quine facilitated psychotherapy and equine facilitated learning.</w:t>
      </w:r>
      <w:r>
        <w:rPr>
          <w:rFonts w:cstheme="minorHAnsi"/>
          <w:sz w:val="24"/>
          <w:szCs w:val="24"/>
        </w:rPr>
        <w:t xml:space="preserve">  We look to develop these programs to include v</w:t>
      </w:r>
      <w:r w:rsidR="006366DB" w:rsidRPr="006366DB">
        <w:rPr>
          <w:rFonts w:cstheme="minorHAnsi"/>
          <w:sz w:val="24"/>
          <w:szCs w:val="24"/>
        </w:rPr>
        <w:t>ocational training</w:t>
      </w:r>
      <w:r>
        <w:rPr>
          <w:rFonts w:cstheme="minorHAnsi"/>
          <w:sz w:val="24"/>
          <w:szCs w:val="24"/>
        </w:rPr>
        <w:t xml:space="preserve"> and other forms of a</w:t>
      </w:r>
      <w:r w:rsidR="006366DB" w:rsidRPr="006366DB">
        <w:rPr>
          <w:rFonts w:cstheme="minorHAnsi"/>
          <w:sz w:val="24"/>
          <w:szCs w:val="24"/>
        </w:rPr>
        <w:t>lternative education services</w:t>
      </w:r>
      <w:r>
        <w:rPr>
          <w:rFonts w:cstheme="minorHAnsi"/>
          <w:sz w:val="24"/>
          <w:szCs w:val="24"/>
        </w:rPr>
        <w:t xml:space="preserve">.  </w:t>
      </w:r>
    </w:p>
    <w:p w:rsidR="00C31379" w:rsidRPr="006366DB" w:rsidRDefault="00C31379" w:rsidP="00C31379">
      <w:pPr>
        <w:pStyle w:val="NoSpacing"/>
        <w:ind w:firstLine="720"/>
        <w:rPr>
          <w:rFonts w:cstheme="minorHAnsi"/>
          <w:sz w:val="24"/>
          <w:szCs w:val="24"/>
        </w:rPr>
      </w:pPr>
    </w:p>
    <w:p w:rsidR="006366DB" w:rsidRPr="006366DB" w:rsidRDefault="00C31379" w:rsidP="00C31379">
      <w:pPr>
        <w:pStyle w:val="NoSpacing"/>
        <w:rPr>
          <w:rFonts w:cstheme="minorHAnsi"/>
          <w:b/>
          <w:sz w:val="24"/>
          <w:szCs w:val="24"/>
        </w:rPr>
      </w:pPr>
      <w:r>
        <w:rPr>
          <w:rFonts w:cstheme="minorHAnsi"/>
          <w:b/>
          <w:sz w:val="24"/>
          <w:szCs w:val="24"/>
        </w:rPr>
        <w:t xml:space="preserve">Increase </w:t>
      </w:r>
      <w:r w:rsidR="006366DB" w:rsidRPr="006366DB">
        <w:rPr>
          <w:rFonts w:cstheme="minorHAnsi"/>
          <w:b/>
          <w:sz w:val="24"/>
          <w:szCs w:val="24"/>
        </w:rPr>
        <w:t xml:space="preserve">Training and Education </w:t>
      </w:r>
      <w:r>
        <w:rPr>
          <w:rFonts w:cstheme="minorHAnsi"/>
          <w:b/>
          <w:sz w:val="24"/>
          <w:szCs w:val="24"/>
        </w:rPr>
        <w:t>offerings</w:t>
      </w:r>
    </w:p>
    <w:p w:rsidR="006366DB" w:rsidRDefault="00863DEE" w:rsidP="00177FF8">
      <w:pPr>
        <w:pStyle w:val="NoSpacing"/>
        <w:rPr>
          <w:rFonts w:cstheme="minorHAnsi"/>
          <w:sz w:val="24"/>
          <w:szCs w:val="24"/>
        </w:rPr>
      </w:pPr>
      <w:r>
        <w:rPr>
          <w:rFonts w:cstheme="minorHAnsi"/>
          <w:sz w:val="24"/>
          <w:szCs w:val="24"/>
        </w:rPr>
        <w:t>As the t</w:t>
      </w:r>
      <w:r w:rsidR="00177FF8">
        <w:rPr>
          <w:rFonts w:cstheme="minorHAnsi"/>
          <w:sz w:val="24"/>
          <w:szCs w:val="24"/>
        </w:rPr>
        <w:t>herapeut</w:t>
      </w:r>
      <w:r>
        <w:rPr>
          <w:rFonts w:cstheme="minorHAnsi"/>
          <w:sz w:val="24"/>
          <w:szCs w:val="24"/>
        </w:rPr>
        <w:t>ic r</w:t>
      </w:r>
      <w:r w:rsidR="00177FF8">
        <w:rPr>
          <w:rFonts w:cstheme="minorHAnsi"/>
          <w:sz w:val="24"/>
          <w:szCs w:val="24"/>
        </w:rPr>
        <w:t>iding profession and demand for equine assisted therapeutic activities grows</w:t>
      </w:r>
      <w:r>
        <w:rPr>
          <w:rFonts w:cstheme="minorHAnsi"/>
          <w:sz w:val="24"/>
          <w:szCs w:val="24"/>
        </w:rPr>
        <w:t>,</w:t>
      </w:r>
      <w:r w:rsidR="00177FF8">
        <w:rPr>
          <w:rFonts w:cstheme="minorHAnsi"/>
          <w:sz w:val="24"/>
          <w:szCs w:val="24"/>
        </w:rPr>
        <w:t xml:space="preserve"> High Hopes has seen a corresponding growth</w:t>
      </w:r>
      <w:r>
        <w:rPr>
          <w:rFonts w:cstheme="minorHAnsi"/>
          <w:sz w:val="24"/>
          <w:szCs w:val="24"/>
        </w:rPr>
        <w:t xml:space="preserve"> in our training and education</w:t>
      </w:r>
      <w:r w:rsidR="00177FF8">
        <w:rPr>
          <w:rFonts w:cstheme="minorHAnsi"/>
          <w:sz w:val="24"/>
          <w:szCs w:val="24"/>
        </w:rPr>
        <w:t xml:space="preserve"> programs.  With the hiring of a full time Training and Education Director we are looking to explore </w:t>
      </w:r>
      <w:r>
        <w:rPr>
          <w:rFonts w:cstheme="minorHAnsi"/>
          <w:sz w:val="24"/>
          <w:szCs w:val="24"/>
        </w:rPr>
        <w:t>opportunities in d</w:t>
      </w:r>
      <w:r w:rsidR="00177FF8">
        <w:rPr>
          <w:rFonts w:cstheme="minorHAnsi"/>
          <w:sz w:val="24"/>
          <w:szCs w:val="24"/>
        </w:rPr>
        <w:t xml:space="preserve">istance education, </w:t>
      </w:r>
      <w:r>
        <w:rPr>
          <w:rFonts w:cstheme="minorHAnsi"/>
          <w:sz w:val="24"/>
          <w:szCs w:val="24"/>
        </w:rPr>
        <w:t xml:space="preserve">professional development </w:t>
      </w:r>
      <w:r w:rsidR="006366DB" w:rsidRPr="006366DB">
        <w:rPr>
          <w:rFonts w:cstheme="minorHAnsi"/>
          <w:sz w:val="24"/>
          <w:szCs w:val="24"/>
        </w:rPr>
        <w:t>workshops,</w:t>
      </w:r>
      <w:r w:rsidR="00177FF8">
        <w:rPr>
          <w:rFonts w:cstheme="minorHAnsi"/>
          <w:sz w:val="24"/>
          <w:szCs w:val="24"/>
        </w:rPr>
        <w:t xml:space="preserve"> </w:t>
      </w:r>
      <w:r>
        <w:rPr>
          <w:rFonts w:cstheme="minorHAnsi"/>
          <w:sz w:val="24"/>
          <w:szCs w:val="24"/>
        </w:rPr>
        <w:t>c</w:t>
      </w:r>
      <w:r w:rsidR="006366DB" w:rsidRPr="006366DB">
        <w:rPr>
          <w:rFonts w:cstheme="minorHAnsi"/>
          <w:sz w:val="24"/>
          <w:szCs w:val="24"/>
        </w:rPr>
        <w:t xml:space="preserve">onsultant services </w:t>
      </w:r>
      <w:r w:rsidR="00177FF8">
        <w:rPr>
          <w:rFonts w:cstheme="minorHAnsi"/>
          <w:sz w:val="24"/>
          <w:szCs w:val="24"/>
        </w:rPr>
        <w:t>and p</w:t>
      </w:r>
      <w:r w:rsidR="006366DB" w:rsidRPr="006366DB">
        <w:rPr>
          <w:rFonts w:cstheme="minorHAnsi"/>
          <w:sz w:val="24"/>
          <w:szCs w:val="24"/>
        </w:rPr>
        <w:t>artnershi</w:t>
      </w:r>
      <w:r>
        <w:rPr>
          <w:rFonts w:cstheme="minorHAnsi"/>
          <w:sz w:val="24"/>
          <w:szCs w:val="24"/>
        </w:rPr>
        <w:t xml:space="preserve">ps with other programs to train and </w:t>
      </w:r>
      <w:r w:rsidR="006366DB" w:rsidRPr="006366DB">
        <w:rPr>
          <w:rFonts w:cstheme="minorHAnsi"/>
          <w:sz w:val="24"/>
          <w:szCs w:val="24"/>
        </w:rPr>
        <w:t>mentor instructor candidates</w:t>
      </w:r>
      <w:r w:rsidR="00177FF8">
        <w:rPr>
          <w:rFonts w:cstheme="minorHAnsi"/>
          <w:sz w:val="24"/>
          <w:szCs w:val="24"/>
        </w:rPr>
        <w:t>.</w:t>
      </w:r>
    </w:p>
    <w:p w:rsidR="00C31379" w:rsidRPr="006366DB" w:rsidRDefault="00C31379" w:rsidP="00C31379">
      <w:pPr>
        <w:pStyle w:val="NoSpacing"/>
        <w:ind w:firstLine="720"/>
        <w:rPr>
          <w:rFonts w:cstheme="minorHAnsi"/>
          <w:sz w:val="24"/>
          <w:szCs w:val="24"/>
        </w:rPr>
      </w:pPr>
    </w:p>
    <w:p w:rsidR="006366DB" w:rsidRPr="006366DB" w:rsidRDefault="00C31379" w:rsidP="00C31379">
      <w:pPr>
        <w:pStyle w:val="NoSpacing"/>
        <w:rPr>
          <w:rFonts w:cstheme="minorHAnsi"/>
          <w:b/>
          <w:sz w:val="24"/>
          <w:szCs w:val="24"/>
        </w:rPr>
      </w:pPr>
      <w:r>
        <w:rPr>
          <w:rFonts w:cstheme="minorHAnsi"/>
          <w:b/>
          <w:sz w:val="24"/>
          <w:szCs w:val="24"/>
        </w:rPr>
        <w:t xml:space="preserve">Build a </w:t>
      </w:r>
      <w:r w:rsidR="00863DEE">
        <w:rPr>
          <w:rFonts w:cstheme="minorHAnsi"/>
          <w:b/>
          <w:sz w:val="24"/>
          <w:szCs w:val="24"/>
        </w:rPr>
        <w:t>Sustainable Income/Capital M</w:t>
      </w:r>
      <w:r w:rsidR="006366DB" w:rsidRPr="006366DB">
        <w:rPr>
          <w:rFonts w:cstheme="minorHAnsi"/>
          <w:b/>
          <w:sz w:val="24"/>
          <w:szCs w:val="24"/>
        </w:rPr>
        <w:t>odel and</w:t>
      </w:r>
      <w:r w:rsidR="00863DEE">
        <w:rPr>
          <w:rFonts w:cstheme="minorHAnsi"/>
          <w:b/>
          <w:sz w:val="24"/>
          <w:szCs w:val="24"/>
        </w:rPr>
        <w:t xml:space="preserve"> Explore A</w:t>
      </w:r>
      <w:r w:rsidR="006366DB" w:rsidRPr="006366DB">
        <w:rPr>
          <w:rFonts w:cstheme="minorHAnsi"/>
          <w:b/>
          <w:sz w:val="24"/>
          <w:szCs w:val="24"/>
        </w:rPr>
        <w:t xml:space="preserve">lternative </w:t>
      </w:r>
      <w:r w:rsidR="00863DEE">
        <w:rPr>
          <w:rFonts w:cstheme="minorHAnsi"/>
          <w:b/>
          <w:sz w:val="24"/>
          <w:szCs w:val="24"/>
        </w:rPr>
        <w:t>F</w:t>
      </w:r>
      <w:r w:rsidR="006366DB" w:rsidRPr="006366DB">
        <w:rPr>
          <w:rFonts w:cstheme="minorHAnsi"/>
          <w:b/>
          <w:sz w:val="24"/>
          <w:szCs w:val="24"/>
        </w:rPr>
        <w:t>unding</w:t>
      </w:r>
      <w:r w:rsidR="00863DEE">
        <w:rPr>
          <w:rFonts w:cstheme="minorHAnsi"/>
          <w:b/>
          <w:sz w:val="24"/>
          <w:szCs w:val="24"/>
        </w:rPr>
        <w:t xml:space="preserve"> S</w:t>
      </w:r>
      <w:r>
        <w:rPr>
          <w:rFonts w:cstheme="minorHAnsi"/>
          <w:b/>
          <w:sz w:val="24"/>
          <w:szCs w:val="24"/>
        </w:rPr>
        <w:t>ources</w:t>
      </w:r>
    </w:p>
    <w:p w:rsidR="006366DB" w:rsidRDefault="00ED7250" w:rsidP="00ED7250">
      <w:pPr>
        <w:pStyle w:val="NoSpacing"/>
        <w:rPr>
          <w:rFonts w:cstheme="minorHAnsi"/>
          <w:sz w:val="24"/>
          <w:szCs w:val="24"/>
        </w:rPr>
      </w:pPr>
      <w:r>
        <w:rPr>
          <w:rFonts w:cstheme="minorHAnsi"/>
          <w:sz w:val="24"/>
          <w:szCs w:val="24"/>
        </w:rPr>
        <w:t>Participant fees cove</w:t>
      </w:r>
      <w:r w:rsidR="00863DEE">
        <w:rPr>
          <w:rFonts w:cstheme="minorHAnsi"/>
          <w:sz w:val="24"/>
          <w:szCs w:val="24"/>
        </w:rPr>
        <w:t xml:space="preserve">r only </w:t>
      </w:r>
      <w:r w:rsidR="006652AE">
        <w:rPr>
          <w:rFonts w:cstheme="minorHAnsi"/>
          <w:sz w:val="24"/>
          <w:szCs w:val="24"/>
        </w:rPr>
        <w:t>22</w:t>
      </w:r>
      <w:r>
        <w:rPr>
          <w:rFonts w:cstheme="minorHAnsi"/>
          <w:sz w:val="24"/>
          <w:szCs w:val="24"/>
        </w:rPr>
        <w:t>% of High Hopes</w:t>
      </w:r>
      <w:r w:rsidR="00897557">
        <w:rPr>
          <w:rFonts w:cstheme="minorHAnsi"/>
          <w:sz w:val="24"/>
          <w:szCs w:val="24"/>
        </w:rPr>
        <w:t>’</w:t>
      </w:r>
      <w:r>
        <w:rPr>
          <w:rFonts w:cstheme="minorHAnsi"/>
          <w:sz w:val="24"/>
          <w:szCs w:val="24"/>
        </w:rPr>
        <w:t xml:space="preserve"> total operational expenses. </w:t>
      </w:r>
      <w:r w:rsidR="00177FF8">
        <w:rPr>
          <w:rFonts w:cstheme="minorHAnsi"/>
          <w:sz w:val="24"/>
          <w:szCs w:val="24"/>
        </w:rPr>
        <w:t xml:space="preserve">Despite having an active and successful </w:t>
      </w:r>
      <w:r>
        <w:rPr>
          <w:rFonts w:cstheme="minorHAnsi"/>
          <w:sz w:val="24"/>
          <w:szCs w:val="24"/>
        </w:rPr>
        <w:t>fundraising program financial projections over the next five years show expenses exceeding projected revenue.  To prevent this</w:t>
      </w:r>
      <w:r w:rsidR="00897557">
        <w:rPr>
          <w:rFonts w:cstheme="minorHAnsi"/>
          <w:sz w:val="24"/>
          <w:szCs w:val="24"/>
        </w:rPr>
        <w:t>,</w:t>
      </w:r>
      <w:r>
        <w:rPr>
          <w:rFonts w:cstheme="minorHAnsi"/>
          <w:sz w:val="24"/>
          <w:szCs w:val="24"/>
        </w:rPr>
        <w:t xml:space="preserve"> High Hopes needs to improve its existing revenue sources, </w:t>
      </w:r>
      <w:r w:rsidR="00863DEE">
        <w:rPr>
          <w:rFonts w:cstheme="minorHAnsi"/>
          <w:sz w:val="24"/>
          <w:szCs w:val="24"/>
        </w:rPr>
        <w:t xml:space="preserve">accurately </w:t>
      </w:r>
      <w:r>
        <w:rPr>
          <w:rFonts w:cstheme="minorHAnsi"/>
          <w:sz w:val="24"/>
          <w:szCs w:val="24"/>
        </w:rPr>
        <w:t>c</w:t>
      </w:r>
      <w:r w:rsidR="006366DB" w:rsidRPr="006366DB">
        <w:rPr>
          <w:rFonts w:cstheme="minorHAnsi"/>
          <w:sz w:val="24"/>
          <w:szCs w:val="24"/>
        </w:rPr>
        <w:t>ommunicate the value proposition for our services</w:t>
      </w:r>
      <w:r>
        <w:rPr>
          <w:rFonts w:cstheme="minorHAnsi"/>
          <w:sz w:val="24"/>
          <w:szCs w:val="24"/>
        </w:rPr>
        <w:t xml:space="preserve"> and e</w:t>
      </w:r>
      <w:r w:rsidR="006366DB">
        <w:rPr>
          <w:rFonts w:cstheme="minorHAnsi"/>
          <w:sz w:val="24"/>
          <w:szCs w:val="24"/>
        </w:rPr>
        <w:t>xam</w:t>
      </w:r>
      <w:r w:rsidR="00863DEE">
        <w:rPr>
          <w:rFonts w:cstheme="minorHAnsi"/>
          <w:sz w:val="24"/>
          <w:szCs w:val="24"/>
        </w:rPr>
        <w:t>ine</w:t>
      </w:r>
      <w:r w:rsidR="006366DB" w:rsidRPr="006366DB">
        <w:rPr>
          <w:rFonts w:cstheme="minorHAnsi"/>
          <w:sz w:val="24"/>
          <w:szCs w:val="24"/>
        </w:rPr>
        <w:t xml:space="preserve"> productivity outcomes and</w:t>
      </w:r>
      <w:r>
        <w:rPr>
          <w:rFonts w:cstheme="minorHAnsi"/>
          <w:sz w:val="24"/>
          <w:szCs w:val="24"/>
        </w:rPr>
        <w:t xml:space="preserve"> their</w:t>
      </w:r>
      <w:r w:rsidR="006366DB" w:rsidRPr="006366DB">
        <w:rPr>
          <w:rFonts w:cstheme="minorHAnsi"/>
          <w:sz w:val="24"/>
          <w:szCs w:val="24"/>
        </w:rPr>
        <w:t xml:space="preserve"> impact.</w:t>
      </w:r>
      <w:r>
        <w:rPr>
          <w:rFonts w:cstheme="minorHAnsi"/>
          <w:sz w:val="24"/>
          <w:szCs w:val="24"/>
        </w:rPr>
        <w:t xml:space="preserve">  An analysis </w:t>
      </w:r>
      <w:r w:rsidR="00863DEE">
        <w:rPr>
          <w:rFonts w:cstheme="minorHAnsi"/>
          <w:sz w:val="24"/>
          <w:szCs w:val="24"/>
        </w:rPr>
        <w:t>of</w:t>
      </w:r>
      <w:r>
        <w:rPr>
          <w:rFonts w:cstheme="minorHAnsi"/>
          <w:sz w:val="24"/>
          <w:szCs w:val="24"/>
        </w:rPr>
        <w:t xml:space="preserve"> the feasibility for conducting a </w:t>
      </w:r>
      <w:r w:rsidR="006366DB" w:rsidRPr="006366DB">
        <w:rPr>
          <w:rFonts w:cstheme="minorHAnsi"/>
          <w:sz w:val="24"/>
          <w:szCs w:val="24"/>
        </w:rPr>
        <w:t>capital</w:t>
      </w:r>
      <w:r>
        <w:rPr>
          <w:rFonts w:cstheme="minorHAnsi"/>
          <w:sz w:val="24"/>
          <w:szCs w:val="24"/>
        </w:rPr>
        <w:t xml:space="preserve"> and/or </w:t>
      </w:r>
      <w:r w:rsidR="006366DB" w:rsidRPr="006366DB">
        <w:rPr>
          <w:rFonts w:cstheme="minorHAnsi"/>
          <w:sz w:val="24"/>
          <w:szCs w:val="24"/>
        </w:rPr>
        <w:t>end</w:t>
      </w:r>
      <w:r>
        <w:rPr>
          <w:rFonts w:cstheme="minorHAnsi"/>
          <w:sz w:val="24"/>
          <w:szCs w:val="24"/>
        </w:rPr>
        <w:t xml:space="preserve">owment campaign will also be </w:t>
      </w:r>
      <w:r w:rsidR="00863DEE">
        <w:rPr>
          <w:rFonts w:cstheme="minorHAnsi"/>
          <w:sz w:val="24"/>
          <w:szCs w:val="24"/>
        </w:rPr>
        <w:t>explored</w:t>
      </w:r>
      <w:r>
        <w:rPr>
          <w:rFonts w:cstheme="minorHAnsi"/>
          <w:sz w:val="24"/>
          <w:szCs w:val="24"/>
        </w:rPr>
        <w:t>.</w:t>
      </w:r>
    </w:p>
    <w:p w:rsidR="00177FF8" w:rsidRDefault="00177FF8" w:rsidP="00C31379">
      <w:pPr>
        <w:pStyle w:val="NoSpacing"/>
        <w:ind w:firstLine="720"/>
        <w:rPr>
          <w:rFonts w:cstheme="minorHAnsi"/>
          <w:sz w:val="24"/>
          <w:szCs w:val="24"/>
        </w:rPr>
      </w:pPr>
    </w:p>
    <w:p w:rsidR="00177FF8" w:rsidRDefault="00177FF8" w:rsidP="00C31379">
      <w:pPr>
        <w:pStyle w:val="NoSpacing"/>
        <w:ind w:firstLine="720"/>
        <w:rPr>
          <w:rFonts w:cstheme="minorHAnsi"/>
          <w:sz w:val="24"/>
          <w:szCs w:val="24"/>
        </w:rPr>
      </w:pPr>
    </w:p>
    <w:p w:rsidR="00DF693C" w:rsidRDefault="00DF693C" w:rsidP="00EB51FB">
      <w:pPr>
        <w:pStyle w:val="NoSpacing"/>
        <w:tabs>
          <w:tab w:val="left" w:pos="3345"/>
          <w:tab w:val="center" w:pos="4680"/>
        </w:tabs>
        <w:jc w:val="center"/>
        <w:rPr>
          <w:rFonts w:cstheme="minorHAnsi"/>
          <w:b/>
          <w:sz w:val="32"/>
          <w:szCs w:val="32"/>
        </w:rPr>
      </w:pPr>
      <w:r w:rsidRPr="00EB51FB">
        <w:rPr>
          <w:rFonts w:cstheme="minorHAnsi"/>
          <w:b/>
          <w:sz w:val="32"/>
          <w:szCs w:val="32"/>
        </w:rPr>
        <w:lastRenderedPageBreak/>
        <w:t>Strategic Goals and Action Steps</w:t>
      </w:r>
    </w:p>
    <w:p w:rsidR="00ED7250" w:rsidRDefault="00ED7250" w:rsidP="00EB51FB">
      <w:pPr>
        <w:pStyle w:val="NoSpacing"/>
        <w:tabs>
          <w:tab w:val="left" w:pos="3345"/>
          <w:tab w:val="center" w:pos="4680"/>
        </w:tabs>
        <w:jc w:val="center"/>
        <w:rPr>
          <w:rFonts w:cstheme="minorHAnsi"/>
          <w:b/>
          <w:sz w:val="32"/>
          <w:szCs w:val="32"/>
        </w:rPr>
      </w:pPr>
    </w:p>
    <w:p w:rsidR="00ED7250" w:rsidRPr="00ED7250" w:rsidRDefault="00ED7250" w:rsidP="00ED7250">
      <w:pPr>
        <w:pStyle w:val="NoSpacing"/>
        <w:tabs>
          <w:tab w:val="left" w:pos="3345"/>
          <w:tab w:val="center" w:pos="4680"/>
        </w:tabs>
        <w:rPr>
          <w:rFonts w:cstheme="minorHAnsi"/>
          <w:sz w:val="24"/>
          <w:szCs w:val="24"/>
        </w:rPr>
      </w:pPr>
      <w:r>
        <w:rPr>
          <w:rFonts w:cstheme="minorHAnsi"/>
          <w:sz w:val="24"/>
          <w:szCs w:val="24"/>
        </w:rPr>
        <w:t xml:space="preserve">To </w:t>
      </w:r>
      <w:r w:rsidR="00731B02">
        <w:rPr>
          <w:rFonts w:cstheme="minorHAnsi"/>
          <w:sz w:val="24"/>
          <w:szCs w:val="24"/>
        </w:rPr>
        <w:t>take advantage of</w:t>
      </w:r>
      <w:r>
        <w:rPr>
          <w:rFonts w:cstheme="minorHAnsi"/>
          <w:sz w:val="24"/>
          <w:szCs w:val="24"/>
        </w:rPr>
        <w:t xml:space="preserve"> these </w:t>
      </w:r>
      <w:r w:rsidRPr="00ED7250">
        <w:rPr>
          <w:rFonts w:cstheme="minorHAnsi"/>
          <w:sz w:val="24"/>
          <w:szCs w:val="24"/>
        </w:rPr>
        <w:t>strategic opportunities and challenges</w:t>
      </w:r>
      <w:r>
        <w:rPr>
          <w:rFonts w:cstheme="minorHAnsi"/>
          <w:sz w:val="24"/>
          <w:szCs w:val="24"/>
        </w:rPr>
        <w:t xml:space="preserve"> the Strategic Planning Committee has outline</w:t>
      </w:r>
      <w:r w:rsidR="00731B02">
        <w:rPr>
          <w:rFonts w:cstheme="minorHAnsi"/>
          <w:sz w:val="24"/>
          <w:szCs w:val="24"/>
        </w:rPr>
        <w:t>d</w:t>
      </w:r>
      <w:r>
        <w:rPr>
          <w:rFonts w:cstheme="minorHAnsi"/>
          <w:sz w:val="24"/>
          <w:szCs w:val="24"/>
        </w:rPr>
        <w:t xml:space="preserve"> the following goals and related action steps:</w:t>
      </w:r>
    </w:p>
    <w:p w:rsidR="00EB51FB" w:rsidRDefault="00EB51FB" w:rsidP="00DF693C">
      <w:pPr>
        <w:pStyle w:val="NoSpacing"/>
        <w:rPr>
          <w:rFonts w:cstheme="minorHAnsi"/>
          <w:b/>
          <w:sz w:val="28"/>
          <w:szCs w:val="28"/>
        </w:rPr>
      </w:pPr>
    </w:p>
    <w:p w:rsidR="00D548A4" w:rsidRPr="00EB51FB" w:rsidRDefault="00D548A4" w:rsidP="00DF693C">
      <w:pPr>
        <w:pStyle w:val="NoSpacing"/>
        <w:rPr>
          <w:rFonts w:cstheme="minorHAnsi"/>
          <w:b/>
          <w:sz w:val="28"/>
          <w:szCs w:val="28"/>
        </w:rPr>
      </w:pPr>
      <w:r w:rsidRPr="00EB51FB">
        <w:rPr>
          <w:rFonts w:cstheme="minorHAnsi"/>
          <w:b/>
          <w:sz w:val="28"/>
          <w:szCs w:val="28"/>
        </w:rPr>
        <w:t>Program Goals</w:t>
      </w:r>
    </w:p>
    <w:p w:rsidR="00B30C5D" w:rsidRPr="00EB51FB" w:rsidRDefault="00B30C5D" w:rsidP="00B30C5D">
      <w:pPr>
        <w:pStyle w:val="NoSpacing"/>
        <w:rPr>
          <w:rFonts w:cstheme="minorHAnsi"/>
          <w:sz w:val="24"/>
          <w:szCs w:val="24"/>
        </w:rPr>
      </w:pPr>
      <w:r w:rsidRPr="00EB51FB">
        <w:rPr>
          <w:rFonts w:cstheme="minorHAnsi"/>
          <w:sz w:val="24"/>
          <w:szCs w:val="24"/>
        </w:rPr>
        <w:t xml:space="preserve"> </w:t>
      </w:r>
    </w:p>
    <w:p w:rsidR="000128FF" w:rsidRPr="00EB51FB" w:rsidRDefault="00B30C5D" w:rsidP="00B30C5D">
      <w:pPr>
        <w:pStyle w:val="NoSpacing"/>
        <w:rPr>
          <w:rFonts w:cstheme="minorHAnsi"/>
          <w:sz w:val="24"/>
          <w:szCs w:val="24"/>
        </w:rPr>
      </w:pPr>
      <w:r w:rsidRPr="00EB51FB">
        <w:rPr>
          <w:rFonts w:cstheme="minorHAnsi"/>
          <w:sz w:val="24"/>
          <w:szCs w:val="24"/>
        </w:rPr>
        <w:t>High Hopes will</w:t>
      </w:r>
      <w:r w:rsidR="00D548A4" w:rsidRPr="00EB51FB">
        <w:rPr>
          <w:rFonts w:cstheme="minorHAnsi"/>
          <w:sz w:val="28"/>
          <w:szCs w:val="28"/>
        </w:rPr>
        <w:t xml:space="preserve"> </w:t>
      </w:r>
      <w:r w:rsidR="00D548A4" w:rsidRPr="00EB51FB">
        <w:rPr>
          <w:rFonts w:cstheme="minorHAnsi"/>
          <w:sz w:val="24"/>
          <w:szCs w:val="24"/>
        </w:rPr>
        <w:t>maintain a strong leadership role within the field</w:t>
      </w:r>
      <w:r w:rsidRPr="00EB51FB">
        <w:rPr>
          <w:rFonts w:cstheme="minorHAnsi"/>
          <w:sz w:val="24"/>
          <w:szCs w:val="24"/>
        </w:rPr>
        <w:t xml:space="preserve"> of Equine Assisted Activities and Therapies (EAAT)</w:t>
      </w:r>
      <w:r w:rsidR="00D548A4" w:rsidRPr="00EB51FB">
        <w:rPr>
          <w:rFonts w:cstheme="minorHAnsi"/>
          <w:sz w:val="24"/>
          <w:szCs w:val="24"/>
        </w:rPr>
        <w:t xml:space="preserve"> through the continued evolution and innovation of program services</w:t>
      </w:r>
      <w:r w:rsidR="00731B02">
        <w:rPr>
          <w:rFonts w:cstheme="minorHAnsi"/>
          <w:sz w:val="24"/>
          <w:szCs w:val="24"/>
        </w:rPr>
        <w:t>,</w:t>
      </w:r>
      <w:r w:rsidR="000128FF" w:rsidRPr="00EB51FB">
        <w:rPr>
          <w:rFonts w:cstheme="minorHAnsi"/>
          <w:sz w:val="24"/>
          <w:szCs w:val="24"/>
        </w:rPr>
        <w:t xml:space="preserve"> providing high quality, individualized programming. </w:t>
      </w:r>
    </w:p>
    <w:p w:rsidR="000128FF" w:rsidRPr="00EB51FB" w:rsidRDefault="000128FF" w:rsidP="00B30C5D">
      <w:pPr>
        <w:pStyle w:val="NoSpacing"/>
        <w:rPr>
          <w:rFonts w:cstheme="minorHAnsi"/>
          <w:sz w:val="24"/>
          <w:szCs w:val="24"/>
        </w:rPr>
      </w:pPr>
    </w:p>
    <w:p w:rsidR="00D548A4" w:rsidRPr="00EB51FB" w:rsidRDefault="00B30C5D" w:rsidP="00B30C5D">
      <w:pPr>
        <w:pStyle w:val="NoSpacing"/>
        <w:rPr>
          <w:rFonts w:cstheme="minorHAnsi"/>
          <w:sz w:val="24"/>
          <w:szCs w:val="24"/>
        </w:rPr>
      </w:pPr>
      <w:r w:rsidRPr="00EB51FB">
        <w:rPr>
          <w:rFonts w:cstheme="minorHAnsi"/>
          <w:sz w:val="24"/>
          <w:szCs w:val="24"/>
        </w:rPr>
        <w:t>High Hopes will</w:t>
      </w:r>
      <w:r w:rsidR="00167DB9" w:rsidRPr="00EB51FB">
        <w:rPr>
          <w:rFonts w:cstheme="minorHAnsi"/>
          <w:sz w:val="24"/>
          <w:szCs w:val="24"/>
        </w:rPr>
        <w:t xml:space="preserve"> expand training and e</w:t>
      </w:r>
      <w:r w:rsidR="00D548A4" w:rsidRPr="00EB51FB">
        <w:rPr>
          <w:rFonts w:cstheme="minorHAnsi"/>
          <w:sz w:val="24"/>
          <w:szCs w:val="24"/>
        </w:rPr>
        <w:t>ducation activitie</w:t>
      </w:r>
      <w:r w:rsidR="00EA3723" w:rsidRPr="00EB51FB">
        <w:rPr>
          <w:rFonts w:cstheme="minorHAnsi"/>
          <w:sz w:val="24"/>
          <w:szCs w:val="24"/>
        </w:rPr>
        <w:t>s that are</w:t>
      </w:r>
      <w:r w:rsidRPr="00EB51FB">
        <w:rPr>
          <w:rFonts w:cstheme="minorHAnsi"/>
          <w:sz w:val="24"/>
          <w:szCs w:val="24"/>
        </w:rPr>
        <w:t xml:space="preserve"> impactful to the field on a </w:t>
      </w:r>
      <w:r w:rsidR="00EA3723" w:rsidRPr="00EB51FB">
        <w:rPr>
          <w:rFonts w:cstheme="minorHAnsi"/>
          <w:sz w:val="24"/>
          <w:szCs w:val="24"/>
        </w:rPr>
        <w:t xml:space="preserve">local, </w:t>
      </w:r>
      <w:r w:rsidRPr="00EB51FB">
        <w:rPr>
          <w:rFonts w:cstheme="minorHAnsi"/>
          <w:sz w:val="24"/>
          <w:szCs w:val="24"/>
        </w:rPr>
        <w:t xml:space="preserve">national and international level. </w:t>
      </w:r>
    </w:p>
    <w:p w:rsidR="00D548A4" w:rsidRPr="00EB51FB" w:rsidRDefault="00D548A4" w:rsidP="00D548A4">
      <w:pPr>
        <w:pStyle w:val="NoSpacing"/>
        <w:rPr>
          <w:rFonts w:cstheme="minorHAnsi"/>
          <w:sz w:val="24"/>
          <w:szCs w:val="24"/>
        </w:rPr>
      </w:pPr>
    </w:p>
    <w:p w:rsidR="00DF693C" w:rsidRPr="00EB51FB" w:rsidRDefault="00ED337C" w:rsidP="006366DB">
      <w:pPr>
        <w:pStyle w:val="NoSpacing"/>
        <w:ind w:firstLine="720"/>
        <w:rPr>
          <w:rFonts w:cstheme="minorHAnsi"/>
          <w:sz w:val="28"/>
          <w:szCs w:val="28"/>
        </w:rPr>
      </w:pPr>
      <w:r w:rsidRPr="00EB51FB">
        <w:rPr>
          <w:rFonts w:cstheme="minorHAnsi"/>
          <w:sz w:val="28"/>
          <w:szCs w:val="28"/>
        </w:rPr>
        <w:t xml:space="preserve">Program </w:t>
      </w:r>
      <w:r w:rsidR="00D548A4" w:rsidRPr="00EB51FB">
        <w:rPr>
          <w:rFonts w:cstheme="minorHAnsi"/>
          <w:sz w:val="28"/>
          <w:szCs w:val="28"/>
        </w:rPr>
        <w:t>Action Steps</w:t>
      </w:r>
    </w:p>
    <w:p w:rsidR="00A91F29" w:rsidRPr="00EB51FB" w:rsidRDefault="00A91F29" w:rsidP="00DF693C">
      <w:pPr>
        <w:pStyle w:val="NoSpacing"/>
        <w:rPr>
          <w:rFonts w:cstheme="minorHAnsi"/>
          <w:sz w:val="28"/>
          <w:szCs w:val="28"/>
        </w:rPr>
      </w:pPr>
    </w:p>
    <w:p w:rsidR="00BC3A79" w:rsidRPr="00EB51FB" w:rsidRDefault="00BC3A79" w:rsidP="003A17A9">
      <w:pPr>
        <w:pStyle w:val="NoSpacing"/>
        <w:ind w:left="720"/>
        <w:rPr>
          <w:rFonts w:cstheme="minorHAnsi"/>
          <w:sz w:val="24"/>
          <w:szCs w:val="24"/>
        </w:rPr>
      </w:pPr>
      <w:r w:rsidRPr="00EB51FB">
        <w:rPr>
          <w:rFonts w:cstheme="minorHAnsi"/>
          <w:sz w:val="24"/>
          <w:szCs w:val="24"/>
        </w:rPr>
        <w:t>Examine current prog</w:t>
      </w:r>
      <w:r w:rsidR="00EA33E9" w:rsidRPr="00EB51FB">
        <w:rPr>
          <w:rFonts w:cstheme="minorHAnsi"/>
          <w:sz w:val="24"/>
          <w:szCs w:val="24"/>
        </w:rPr>
        <w:t>ram services and design</w:t>
      </w:r>
      <w:r w:rsidRPr="00EB51FB">
        <w:rPr>
          <w:rFonts w:cstheme="minorHAnsi"/>
          <w:sz w:val="24"/>
          <w:szCs w:val="24"/>
        </w:rPr>
        <w:t xml:space="preserve"> ne</w:t>
      </w:r>
      <w:r w:rsidR="00EA3723" w:rsidRPr="00EB51FB">
        <w:rPr>
          <w:rFonts w:cstheme="minorHAnsi"/>
          <w:sz w:val="24"/>
          <w:szCs w:val="24"/>
        </w:rPr>
        <w:t xml:space="preserve">w offerings which will optimize </w:t>
      </w:r>
      <w:r w:rsidRPr="00EB51FB">
        <w:rPr>
          <w:rFonts w:cstheme="minorHAnsi"/>
          <w:sz w:val="24"/>
          <w:szCs w:val="24"/>
        </w:rPr>
        <w:t>existing resources while providing participants with enhanced experience</w:t>
      </w:r>
      <w:r w:rsidR="00731B02">
        <w:rPr>
          <w:rFonts w:cstheme="minorHAnsi"/>
          <w:sz w:val="24"/>
          <w:szCs w:val="24"/>
        </w:rPr>
        <w:t>s</w:t>
      </w:r>
      <w:r w:rsidR="00EA33E9" w:rsidRPr="00EB51FB">
        <w:rPr>
          <w:rFonts w:cstheme="minorHAnsi"/>
          <w:sz w:val="24"/>
          <w:szCs w:val="24"/>
        </w:rPr>
        <w:t>.</w:t>
      </w:r>
    </w:p>
    <w:p w:rsidR="00BC3A79" w:rsidRPr="00EB51FB" w:rsidRDefault="00BC3A79" w:rsidP="003B452B">
      <w:pPr>
        <w:pStyle w:val="NoSpacing"/>
        <w:ind w:left="1440"/>
        <w:rPr>
          <w:rFonts w:cstheme="minorHAnsi"/>
          <w:sz w:val="24"/>
          <w:szCs w:val="24"/>
        </w:rPr>
      </w:pPr>
    </w:p>
    <w:p w:rsidR="00D548A4" w:rsidRPr="00EB51FB" w:rsidRDefault="00D548A4" w:rsidP="003A17A9">
      <w:pPr>
        <w:pStyle w:val="NoSpacing"/>
        <w:ind w:left="720"/>
        <w:rPr>
          <w:rFonts w:cstheme="minorHAnsi"/>
          <w:sz w:val="24"/>
          <w:szCs w:val="24"/>
        </w:rPr>
      </w:pPr>
      <w:proofErr w:type="gramStart"/>
      <w:r w:rsidRPr="00EB51FB">
        <w:rPr>
          <w:rFonts w:cstheme="minorHAnsi"/>
          <w:sz w:val="24"/>
          <w:szCs w:val="24"/>
        </w:rPr>
        <w:t>Pilot satellite activities</w:t>
      </w:r>
      <w:r w:rsidR="003B452B" w:rsidRPr="00EB51FB">
        <w:rPr>
          <w:rFonts w:cstheme="minorHAnsi"/>
          <w:sz w:val="24"/>
          <w:szCs w:val="24"/>
        </w:rPr>
        <w:t xml:space="preserve"> and</w:t>
      </w:r>
      <w:r w:rsidR="00167DB9" w:rsidRPr="00EB51FB">
        <w:rPr>
          <w:rFonts w:cstheme="minorHAnsi"/>
          <w:sz w:val="24"/>
          <w:szCs w:val="24"/>
        </w:rPr>
        <w:t>,</w:t>
      </w:r>
      <w:r w:rsidR="003B452B" w:rsidRPr="00EB51FB">
        <w:rPr>
          <w:rFonts w:cstheme="minorHAnsi"/>
          <w:sz w:val="24"/>
          <w:szCs w:val="24"/>
        </w:rPr>
        <w:t xml:space="preserve"> if found feasible, </w:t>
      </w:r>
      <w:r w:rsidR="00AC7256">
        <w:rPr>
          <w:rFonts w:cstheme="minorHAnsi"/>
          <w:sz w:val="24"/>
          <w:szCs w:val="24"/>
        </w:rPr>
        <w:t>incorporate into High Hopes’ long term plan</w:t>
      </w:r>
      <w:r w:rsidR="00EA3723" w:rsidRPr="00EB51FB">
        <w:rPr>
          <w:rFonts w:cstheme="minorHAnsi"/>
          <w:sz w:val="24"/>
          <w:szCs w:val="24"/>
        </w:rPr>
        <w:t>.</w:t>
      </w:r>
      <w:proofErr w:type="gramEnd"/>
    </w:p>
    <w:p w:rsidR="00CA5526" w:rsidRPr="00EB51FB" w:rsidRDefault="00CA5526" w:rsidP="003B452B">
      <w:pPr>
        <w:pStyle w:val="NoSpacing"/>
        <w:ind w:left="1440"/>
        <w:rPr>
          <w:rFonts w:cstheme="minorHAnsi"/>
          <w:sz w:val="24"/>
          <w:szCs w:val="24"/>
        </w:rPr>
      </w:pPr>
    </w:p>
    <w:p w:rsidR="00CA5526" w:rsidRDefault="00CA5526" w:rsidP="003A17A9">
      <w:pPr>
        <w:pStyle w:val="NoSpacing"/>
        <w:ind w:left="720"/>
        <w:rPr>
          <w:rFonts w:cstheme="minorHAnsi"/>
          <w:sz w:val="24"/>
          <w:szCs w:val="24"/>
        </w:rPr>
      </w:pPr>
      <w:r w:rsidRPr="00EB51FB">
        <w:rPr>
          <w:rFonts w:cstheme="minorHAnsi"/>
          <w:sz w:val="24"/>
          <w:szCs w:val="24"/>
        </w:rPr>
        <w:t xml:space="preserve"> Expand training and education activities to include distance education and the development of High Hopes branded courses</w:t>
      </w:r>
      <w:r w:rsidR="00AC7256">
        <w:rPr>
          <w:rFonts w:cstheme="minorHAnsi"/>
          <w:sz w:val="24"/>
          <w:szCs w:val="24"/>
        </w:rPr>
        <w:t>, thereby providing</w:t>
      </w:r>
      <w:r w:rsidRPr="00EB51FB">
        <w:rPr>
          <w:rFonts w:cstheme="minorHAnsi"/>
          <w:sz w:val="24"/>
          <w:szCs w:val="24"/>
        </w:rPr>
        <w:t xml:space="preserve"> a reliable revenue stream</w:t>
      </w:r>
      <w:r w:rsidR="00AC7256">
        <w:rPr>
          <w:rFonts w:cstheme="minorHAnsi"/>
          <w:sz w:val="24"/>
          <w:szCs w:val="24"/>
        </w:rPr>
        <w:t xml:space="preserve"> in support of High Hopes operations</w:t>
      </w:r>
      <w:bookmarkStart w:id="0" w:name="_GoBack"/>
      <w:bookmarkEnd w:id="0"/>
      <w:r w:rsidRPr="00EB51FB">
        <w:rPr>
          <w:rFonts w:cstheme="minorHAnsi"/>
          <w:sz w:val="24"/>
          <w:szCs w:val="24"/>
        </w:rPr>
        <w:t xml:space="preserve">. </w:t>
      </w:r>
    </w:p>
    <w:p w:rsidR="00BB0F1F" w:rsidRPr="00EB51FB" w:rsidRDefault="00EB51FB" w:rsidP="00EB51FB">
      <w:pPr>
        <w:pStyle w:val="NoSpacing"/>
        <w:ind w:left="720"/>
        <w:jc w:val="center"/>
        <w:rPr>
          <w:rFonts w:cstheme="minorHAnsi"/>
          <w:sz w:val="24"/>
          <w:szCs w:val="24"/>
        </w:rPr>
      </w:pPr>
      <w:r>
        <w:rPr>
          <w:rFonts w:cstheme="minorHAnsi"/>
          <w:noProof/>
          <w:sz w:val="24"/>
          <w:szCs w:val="24"/>
        </w:rPr>
        <w:drawing>
          <wp:inline distT="0" distB="0" distL="0" distR="0">
            <wp:extent cx="3276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953-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600" cy="3276600"/>
                    </a:xfrm>
                    <a:prstGeom prst="rect">
                      <a:avLst/>
                    </a:prstGeom>
                  </pic:spPr>
                </pic:pic>
              </a:graphicData>
            </a:graphic>
          </wp:inline>
        </w:drawing>
      </w:r>
    </w:p>
    <w:p w:rsidR="00BB0F1F" w:rsidRPr="00EB51FB" w:rsidRDefault="00BB0F1F" w:rsidP="00CA5526">
      <w:pPr>
        <w:pStyle w:val="NoSpacing"/>
        <w:ind w:left="1440"/>
        <w:rPr>
          <w:rFonts w:cstheme="minorHAnsi"/>
          <w:sz w:val="24"/>
          <w:szCs w:val="24"/>
        </w:rPr>
      </w:pPr>
    </w:p>
    <w:p w:rsidR="00731B02" w:rsidRDefault="00731B02" w:rsidP="003B452B">
      <w:pPr>
        <w:pStyle w:val="NoSpacing"/>
        <w:jc w:val="both"/>
        <w:rPr>
          <w:rFonts w:cstheme="minorHAnsi"/>
          <w:b/>
          <w:sz w:val="28"/>
          <w:szCs w:val="28"/>
        </w:rPr>
      </w:pPr>
    </w:p>
    <w:p w:rsidR="00A91F29" w:rsidRPr="00EB51FB" w:rsidRDefault="00EA3723" w:rsidP="003B452B">
      <w:pPr>
        <w:pStyle w:val="NoSpacing"/>
        <w:jc w:val="both"/>
        <w:rPr>
          <w:rFonts w:cstheme="minorHAnsi"/>
          <w:b/>
          <w:sz w:val="28"/>
          <w:szCs w:val="28"/>
        </w:rPr>
      </w:pPr>
      <w:r w:rsidRPr="00EB51FB">
        <w:rPr>
          <w:rFonts w:cstheme="minorHAnsi"/>
          <w:b/>
          <w:sz w:val="28"/>
          <w:szCs w:val="28"/>
        </w:rPr>
        <w:t>Infrastructure</w:t>
      </w:r>
    </w:p>
    <w:p w:rsidR="00EA3723" w:rsidRPr="00EB51FB" w:rsidRDefault="00EA3723" w:rsidP="003B452B">
      <w:pPr>
        <w:pStyle w:val="NoSpacing"/>
        <w:jc w:val="both"/>
        <w:rPr>
          <w:rFonts w:cstheme="minorHAnsi"/>
          <w:sz w:val="28"/>
          <w:szCs w:val="28"/>
        </w:rPr>
      </w:pPr>
    </w:p>
    <w:p w:rsidR="00EA3723" w:rsidRPr="00EB51FB" w:rsidRDefault="00311827" w:rsidP="006366DB">
      <w:pPr>
        <w:pStyle w:val="NoSpacing"/>
        <w:jc w:val="both"/>
        <w:rPr>
          <w:rFonts w:cstheme="minorHAnsi"/>
          <w:sz w:val="24"/>
          <w:szCs w:val="24"/>
        </w:rPr>
      </w:pPr>
      <w:r w:rsidRPr="00EB51FB">
        <w:rPr>
          <w:rFonts w:cstheme="minorHAnsi"/>
          <w:sz w:val="24"/>
          <w:szCs w:val="24"/>
        </w:rPr>
        <w:t>High Hopes will ensure</w:t>
      </w:r>
      <w:r w:rsidR="00180625" w:rsidRPr="00EB51FB">
        <w:rPr>
          <w:rFonts w:cstheme="minorHAnsi"/>
          <w:sz w:val="24"/>
          <w:szCs w:val="24"/>
        </w:rPr>
        <w:t xml:space="preserve"> </w:t>
      </w:r>
      <w:r w:rsidR="00EA3723" w:rsidRPr="00EB51FB">
        <w:rPr>
          <w:rFonts w:cstheme="minorHAnsi"/>
          <w:sz w:val="24"/>
          <w:szCs w:val="24"/>
        </w:rPr>
        <w:t xml:space="preserve">that </w:t>
      </w:r>
      <w:r w:rsidR="00C22728" w:rsidRPr="00EB51FB">
        <w:rPr>
          <w:rFonts w:cstheme="minorHAnsi"/>
          <w:sz w:val="24"/>
          <w:szCs w:val="24"/>
        </w:rPr>
        <w:t>h</w:t>
      </w:r>
      <w:r w:rsidR="00EA3723" w:rsidRPr="00EB51FB">
        <w:rPr>
          <w:rFonts w:cstheme="minorHAnsi"/>
          <w:sz w:val="24"/>
          <w:szCs w:val="24"/>
        </w:rPr>
        <w:t>uman and equine resources are positioned to support its programs into the future</w:t>
      </w:r>
      <w:r w:rsidR="0071179E" w:rsidRPr="00EB51FB">
        <w:rPr>
          <w:rFonts w:cstheme="minorHAnsi"/>
          <w:sz w:val="24"/>
          <w:szCs w:val="24"/>
        </w:rPr>
        <w:t>.</w:t>
      </w:r>
    </w:p>
    <w:p w:rsidR="00EA3723" w:rsidRPr="00EB51FB" w:rsidRDefault="00EA3723" w:rsidP="00180625">
      <w:pPr>
        <w:pStyle w:val="NoSpacing"/>
        <w:ind w:left="720"/>
        <w:jc w:val="both"/>
        <w:rPr>
          <w:rFonts w:cstheme="minorHAnsi"/>
          <w:sz w:val="24"/>
          <w:szCs w:val="24"/>
        </w:rPr>
      </w:pPr>
    </w:p>
    <w:p w:rsidR="003B452B" w:rsidRPr="00EB51FB" w:rsidRDefault="00EA3723" w:rsidP="006366DB">
      <w:pPr>
        <w:pStyle w:val="NoSpacing"/>
        <w:jc w:val="both"/>
        <w:rPr>
          <w:rFonts w:cstheme="minorHAnsi"/>
          <w:sz w:val="24"/>
          <w:szCs w:val="24"/>
        </w:rPr>
      </w:pPr>
      <w:r w:rsidRPr="00EB51FB">
        <w:rPr>
          <w:rFonts w:cstheme="minorHAnsi"/>
          <w:sz w:val="24"/>
          <w:szCs w:val="24"/>
        </w:rPr>
        <w:t>High Hopes will ensure that</w:t>
      </w:r>
      <w:r w:rsidR="00167DB9" w:rsidRPr="00EB51FB">
        <w:rPr>
          <w:rFonts w:cstheme="minorHAnsi"/>
          <w:sz w:val="24"/>
          <w:szCs w:val="24"/>
        </w:rPr>
        <w:t xml:space="preserve"> its facility</w:t>
      </w:r>
      <w:r w:rsidR="00C22728" w:rsidRPr="00EB51FB">
        <w:rPr>
          <w:rFonts w:cstheme="minorHAnsi"/>
          <w:sz w:val="24"/>
          <w:szCs w:val="24"/>
        </w:rPr>
        <w:t xml:space="preserve">, </w:t>
      </w:r>
      <w:r w:rsidRPr="00EB51FB">
        <w:rPr>
          <w:rFonts w:cstheme="minorHAnsi"/>
          <w:sz w:val="24"/>
          <w:szCs w:val="24"/>
        </w:rPr>
        <w:t>land use</w:t>
      </w:r>
      <w:r w:rsidR="00C22728" w:rsidRPr="00EB51FB">
        <w:rPr>
          <w:rFonts w:cstheme="minorHAnsi"/>
          <w:sz w:val="24"/>
          <w:szCs w:val="24"/>
        </w:rPr>
        <w:t xml:space="preserve"> and technology needs are</w:t>
      </w:r>
      <w:r w:rsidRPr="00EB51FB">
        <w:rPr>
          <w:rFonts w:cstheme="minorHAnsi"/>
          <w:sz w:val="24"/>
          <w:szCs w:val="24"/>
        </w:rPr>
        <w:t xml:space="preserve"> </w:t>
      </w:r>
      <w:r w:rsidR="00311827" w:rsidRPr="00EB51FB">
        <w:rPr>
          <w:rFonts w:cstheme="minorHAnsi"/>
          <w:sz w:val="24"/>
          <w:szCs w:val="24"/>
        </w:rPr>
        <w:t>positioned to support its programs</w:t>
      </w:r>
      <w:r w:rsidR="00180625" w:rsidRPr="00EB51FB">
        <w:rPr>
          <w:rFonts w:cstheme="minorHAnsi"/>
          <w:sz w:val="24"/>
          <w:szCs w:val="24"/>
        </w:rPr>
        <w:t xml:space="preserve"> into the future</w:t>
      </w:r>
      <w:r w:rsidR="0071179E" w:rsidRPr="00EB51FB">
        <w:rPr>
          <w:rFonts w:cstheme="minorHAnsi"/>
          <w:sz w:val="24"/>
          <w:szCs w:val="24"/>
        </w:rPr>
        <w:t>.</w:t>
      </w:r>
      <w:r w:rsidR="00B30C5D" w:rsidRPr="00EB51FB">
        <w:rPr>
          <w:rFonts w:cstheme="minorHAnsi"/>
          <w:sz w:val="24"/>
          <w:szCs w:val="24"/>
        </w:rPr>
        <w:t xml:space="preserve"> </w:t>
      </w:r>
    </w:p>
    <w:p w:rsidR="00EA3723" w:rsidRPr="00EB51FB" w:rsidRDefault="00EA3723" w:rsidP="00180625">
      <w:pPr>
        <w:pStyle w:val="NoSpacing"/>
        <w:ind w:left="720"/>
        <w:jc w:val="both"/>
        <w:rPr>
          <w:rFonts w:cstheme="minorHAnsi"/>
          <w:sz w:val="24"/>
          <w:szCs w:val="24"/>
        </w:rPr>
      </w:pPr>
    </w:p>
    <w:p w:rsidR="00322EBE" w:rsidRPr="00EB51FB" w:rsidRDefault="00C22728" w:rsidP="006366DB">
      <w:pPr>
        <w:pStyle w:val="NoSpacing"/>
        <w:ind w:firstLine="720"/>
        <w:jc w:val="both"/>
        <w:rPr>
          <w:rFonts w:cstheme="minorHAnsi"/>
          <w:sz w:val="28"/>
          <w:szCs w:val="28"/>
        </w:rPr>
      </w:pPr>
      <w:r w:rsidRPr="00EB51FB">
        <w:rPr>
          <w:rFonts w:cstheme="minorHAnsi"/>
          <w:sz w:val="28"/>
          <w:szCs w:val="28"/>
        </w:rPr>
        <w:t>Infrastructure Action Step</w:t>
      </w:r>
    </w:p>
    <w:p w:rsidR="00322EBE" w:rsidRPr="00EB51FB" w:rsidRDefault="00322EBE" w:rsidP="00322EBE">
      <w:pPr>
        <w:pStyle w:val="NoSpacing"/>
        <w:jc w:val="both"/>
        <w:rPr>
          <w:rFonts w:cstheme="minorHAnsi"/>
          <w:sz w:val="28"/>
          <w:szCs w:val="28"/>
        </w:rPr>
      </w:pPr>
    </w:p>
    <w:p w:rsidR="00C31379" w:rsidRDefault="0048672B" w:rsidP="00322EBE">
      <w:pPr>
        <w:pStyle w:val="NoSpacing"/>
        <w:ind w:left="720"/>
        <w:jc w:val="both"/>
        <w:rPr>
          <w:rFonts w:cstheme="minorHAnsi"/>
          <w:sz w:val="24"/>
          <w:szCs w:val="24"/>
        </w:rPr>
      </w:pPr>
      <w:r w:rsidRPr="00EB51FB">
        <w:rPr>
          <w:rFonts w:cstheme="minorHAnsi"/>
          <w:sz w:val="24"/>
          <w:szCs w:val="24"/>
        </w:rPr>
        <w:t>Conduct organizational inquiries and capacity analysis to i</w:t>
      </w:r>
      <w:r w:rsidR="00322EBE" w:rsidRPr="00EB51FB">
        <w:rPr>
          <w:rFonts w:cstheme="minorHAnsi"/>
          <w:sz w:val="24"/>
          <w:szCs w:val="24"/>
        </w:rPr>
        <w:t>dentify constraints in all ar</w:t>
      </w:r>
      <w:r w:rsidR="00731B02">
        <w:rPr>
          <w:rFonts w:cstheme="minorHAnsi"/>
          <w:sz w:val="24"/>
          <w:szCs w:val="24"/>
        </w:rPr>
        <w:t>eas   and respond by develop</w:t>
      </w:r>
      <w:r w:rsidR="00897557">
        <w:rPr>
          <w:rFonts w:cstheme="minorHAnsi"/>
          <w:sz w:val="24"/>
          <w:szCs w:val="24"/>
        </w:rPr>
        <w:t>ing</w:t>
      </w:r>
      <w:r w:rsidR="00731B02">
        <w:rPr>
          <w:rFonts w:cstheme="minorHAnsi"/>
          <w:sz w:val="24"/>
          <w:szCs w:val="24"/>
        </w:rPr>
        <w:t xml:space="preserve"> and implementing </w:t>
      </w:r>
      <w:r w:rsidR="00322EBE" w:rsidRPr="00EB51FB">
        <w:rPr>
          <w:rFonts w:cstheme="minorHAnsi"/>
          <w:sz w:val="24"/>
          <w:szCs w:val="24"/>
        </w:rPr>
        <w:t>an optimal resource model</w:t>
      </w:r>
      <w:r w:rsidR="00EA33E9" w:rsidRPr="00EB51FB">
        <w:rPr>
          <w:rFonts w:cstheme="minorHAnsi"/>
          <w:sz w:val="24"/>
          <w:szCs w:val="24"/>
        </w:rPr>
        <w:t>.</w:t>
      </w:r>
      <w:r w:rsidRPr="00EB51FB">
        <w:rPr>
          <w:rFonts w:cstheme="minorHAnsi"/>
          <w:sz w:val="24"/>
          <w:szCs w:val="24"/>
        </w:rPr>
        <w:t xml:space="preserve">  </w:t>
      </w:r>
    </w:p>
    <w:p w:rsidR="00023490" w:rsidRDefault="00023490" w:rsidP="00322EBE">
      <w:pPr>
        <w:pStyle w:val="NoSpacing"/>
        <w:ind w:left="720"/>
        <w:jc w:val="both"/>
        <w:rPr>
          <w:rFonts w:cstheme="minorHAnsi"/>
          <w:sz w:val="24"/>
          <w:szCs w:val="24"/>
        </w:rPr>
      </w:pPr>
    </w:p>
    <w:p w:rsidR="00023490" w:rsidRDefault="00023490" w:rsidP="00322EBE">
      <w:pPr>
        <w:pStyle w:val="NoSpacing"/>
        <w:ind w:left="720"/>
        <w:jc w:val="both"/>
        <w:rPr>
          <w:rFonts w:cstheme="minorHAnsi"/>
          <w:sz w:val="24"/>
          <w:szCs w:val="24"/>
        </w:rPr>
      </w:pPr>
    </w:p>
    <w:p w:rsidR="00023490" w:rsidRDefault="00023490" w:rsidP="00322EBE">
      <w:pPr>
        <w:pStyle w:val="NoSpacing"/>
        <w:ind w:left="720"/>
        <w:jc w:val="both"/>
        <w:rPr>
          <w:rFonts w:cstheme="minorHAnsi"/>
          <w:sz w:val="24"/>
          <w:szCs w:val="24"/>
        </w:rPr>
      </w:pPr>
      <w:r>
        <w:rPr>
          <w:rFonts w:cstheme="minorHAnsi"/>
          <w:noProof/>
          <w:sz w:val="24"/>
          <w:szCs w:val="24"/>
        </w:rPr>
        <w:drawing>
          <wp:inline distT="0" distB="0" distL="0" distR="0">
            <wp:extent cx="5447648"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52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9019" cy="3610884"/>
                    </a:xfrm>
                    <a:prstGeom prst="rect">
                      <a:avLst/>
                    </a:prstGeom>
                  </pic:spPr>
                </pic:pic>
              </a:graphicData>
            </a:graphic>
          </wp:inline>
        </w:drawing>
      </w:r>
    </w:p>
    <w:p w:rsidR="00C31379" w:rsidRDefault="00C31379" w:rsidP="00322EBE">
      <w:pPr>
        <w:pStyle w:val="NoSpacing"/>
        <w:ind w:left="720"/>
        <w:jc w:val="both"/>
        <w:rPr>
          <w:rFonts w:cstheme="minorHAnsi"/>
          <w:sz w:val="24"/>
          <w:szCs w:val="24"/>
        </w:rPr>
      </w:pPr>
    </w:p>
    <w:p w:rsidR="00C31379" w:rsidRDefault="00C31379" w:rsidP="00322EBE">
      <w:pPr>
        <w:pStyle w:val="NoSpacing"/>
        <w:ind w:left="720"/>
        <w:jc w:val="both"/>
        <w:rPr>
          <w:rFonts w:cstheme="minorHAnsi"/>
          <w:sz w:val="24"/>
          <w:szCs w:val="24"/>
        </w:rPr>
      </w:pPr>
    </w:p>
    <w:p w:rsidR="00C31379" w:rsidRDefault="00C31379" w:rsidP="00322EBE">
      <w:pPr>
        <w:pStyle w:val="NoSpacing"/>
        <w:ind w:left="720"/>
        <w:jc w:val="both"/>
        <w:rPr>
          <w:rFonts w:cstheme="minorHAnsi"/>
          <w:sz w:val="24"/>
          <w:szCs w:val="24"/>
        </w:rPr>
      </w:pPr>
    </w:p>
    <w:p w:rsidR="00C31379" w:rsidRDefault="00C31379" w:rsidP="00322EBE">
      <w:pPr>
        <w:pStyle w:val="NoSpacing"/>
        <w:ind w:left="720"/>
        <w:jc w:val="both"/>
        <w:rPr>
          <w:rFonts w:cstheme="minorHAnsi"/>
          <w:sz w:val="24"/>
          <w:szCs w:val="24"/>
        </w:rPr>
      </w:pPr>
    </w:p>
    <w:p w:rsidR="00C31379" w:rsidRDefault="00C31379" w:rsidP="00322EBE">
      <w:pPr>
        <w:pStyle w:val="NoSpacing"/>
        <w:ind w:left="720"/>
        <w:jc w:val="both"/>
        <w:rPr>
          <w:rFonts w:cstheme="minorHAnsi"/>
          <w:sz w:val="24"/>
          <w:szCs w:val="24"/>
        </w:rPr>
      </w:pPr>
    </w:p>
    <w:p w:rsidR="00D67C79" w:rsidRPr="00EB51FB" w:rsidRDefault="0048672B" w:rsidP="00322EBE">
      <w:pPr>
        <w:pStyle w:val="NoSpacing"/>
        <w:ind w:left="720"/>
        <w:jc w:val="both"/>
        <w:rPr>
          <w:rFonts w:cstheme="minorHAnsi"/>
          <w:sz w:val="28"/>
          <w:szCs w:val="28"/>
        </w:rPr>
      </w:pPr>
      <w:r w:rsidRPr="00EB51FB">
        <w:rPr>
          <w:rFonts w:cstheme="minorHAnsi"/>
          <w:sz w:val="24"/>
          <w:szCs w:val="24"/>
        </w:rPr>
        <w:tab/>
      </w:r>
    </w:p>
    <w:p w:rsidR="00ED337C" w:rsidRDefault="00ED337C" w:rsidP="00ED337C">
      <w:pPr>
        <w:pStyle w:val="NoSpacing"/>
        <w:jc w:val="both"/>
        <w:rPr>
          <w:rFonts w:cstheme="minorHAnsi"/>
          <w:sz w:val="24"/>
          <w:szCs w:val="24"/>
        </w:rPr>
      </w:pPr>
    </w:p>
    <w:p w:rsidR="00ED7250" w:rsidRDefault="00ED7250" w:rsidP="00ED337C">
      <w:pPr>
        <w:pStyle w:val="NoSpacing"/>
        <w:jc w:val="both"/>
        <w:rPr>
          <w:rFonts w:cstheme="minorHAnsi"/>
          <w:sz w:val="24"/>
          <w:szCs w:val="24"/>
        </w:rPr>
      </w:pPr>
    </w:p>
    <w:p w:rsidR="00ED7250" w:rsidRPr="00EB51FB" w:rsidRDefault="00ED7250" w:rsidP="00ED337C">
      <w:pPr>
        <w:pStyle w:val="NoSpacing"/>
        <w:jc w:val="both"/>
        <w:rPr>
          <w:rFonts w:cstheme="minorHAnsi"/>
          <w:sz w:val="24"/>
          <w:szCs w:val="24"/>
        </w:rPr>
      </w:pPr>
    </w:p>
    <w:p w:rsidR="00ED337C" w:rsidRPr="00EB51FB" w:rsidRDefault="00EA33E9" w:rsidP="006366DB">
      <w:pPr>
        <w:pStyle w:val="NoSpacing"/>
        <w:jc w:val="both"/>
        <w:rPr>
          <w:rFonts w:cstheme="minorHAnsi"/>
          <w:b/>
          <w:sz w:val="28"/>
          <w:szCs w:val="28"/>
        </w:rPr>
      </w:pPr>
      <w:r w:rsidRPr="00EB51FB">
        <w:rPr>
          <w:rFonts w:cstheme="minorHAnsi"/>
          <w:b/>
          <w:sz w:val="28"/>
          <w:szCs w:val="28"/>
        </w:rPr>
        <w:t>Finance Goal</w:t>
      </w:r>
    </w:p>
    <w:p w:rsidR="00EA33E9" w:rsidRPr="00EB51FB" w:rsidRDefault="00EA33E9" w:rsidP="00180625">
      <w:pPr>
        <w:pStyle w:val="NoSpacing"/>
        <w:jc w:val="both"/>
        <w:rPr>
          <w:rFonts w:cstheme="minorHAnsi"/>
          <w:sz w:val="28"/>
          <w:szCs w:val="28"/>
        </w:rPr>
      </w:pPr>
    </w:p>
    <w:p w:rsidR="00ED337C" w:rsidRPr="00EB51FB" w:rsidRDefault="00311827" w:rsidP="00EB51FB">
      <w:pPr>
        <w:pStyle w:val="NoSpacing"/>
        <w:jc w:val="both"/>
        <w:rPr>
          <w:rFonts w:cstheme="minorHAnsi"/>
          <w:sz w:val="24"/>
          <w:szCs w:val="24"/>
        </w:rPr>
      </w:pPr>
      <w:r w:rsidRPr="00EB51FB">
        <w:rPr>
          <w:rFonts w:cstheme="minorHAnsi"/>
          <w:sz w:val="24"/>
          <w:szCs w:val="24"/>
        </w:rPr>
        <w:t>High Hopes will c</w:t>
      </w:r>
      <w:r w:rsidR="00EE43EE" w:rsidRPr="00EB51FB">
        <w:rPr>
          <w:rFonts w:cstheme="minorHAnsi"/>
          <w:sz w:val="24"/>
          <w:szCs w:val="24"/>
        </w:rPr>
        <w:t>reate a robust financial model which will support program growth and innovation into the future.</w:t>
      </w:r>
    </w:p>
    <w:p w:rsidR="00EE43EE" w:rsidRPr="00EB51FB" w:rsidRDefault="00EE43EE" w:rsidP="00EE43EE">
      <w:pPr>
        <w:pStyle w:val="NoSpacing"/>
        <w:jc w:val="both"/>
        <w:rPr>
          <w:rFonts w:cstheme="minorHAnsi"/>
          <w:sz w:val="24"/>
          <w:szCs w:val="24"/>
        </w:rPr>
      </w:pPr>
    </w:p>
    <w:p w:rsidR="00EE43EE" w:rsidRPr="00EB51FB" w:rsidRDefault="00EE43EE" w:rsidP="00EB51FB">
      <w:pPr>
        <w:pStyle w:val="NoSpacing"/>
        <w:ind w:firstLine="720"/>
        <w:jc w:val="both"/>
        <w:rPr>
          <w:rFonts w:cstheme="minorHAnsi"/>
          <w:sz w:val="28"/>
          <w:szCs w:val="28"/>
        </w:rPr>
      </w:pPr>
      <w:r w:rsidRPr="00EB51FB">
        <w:rPr>
          <w:rFonts w:cstheme="minorHAnsi"/>
          <w:sz w:val="28"/>
          <w:szCs w:val="28"/>
        </w:rPr>
        <w:t>Finance Action Step</w:t>
      </w:r>
      <w:r w:rsidR="00EA33E9" w:rsidRPr="00EB51FB">
        <w:rPr>
          <w:rFonts w:cstheme="minorHAnsi"/>
          <w:sz w:val="28"/>
          <w:szCs w:val="28"/>
        </w:rPr>
        <w:t>s</w:t>
      </w:r>
      <w:r w:rsidRPr="00EB51FB">
        <w:rPr>
          <w:rFonts w:cstheme="minorHAnsi"/>
          <w:sz w:val="28"/>
          <w:szCs w:val="28"/>
        </w:rPr>
        <w:tab/>
      </w:r>
    </w:p>
    <w:p w:rsidR="00EE43EE" w:rsidRPr="00EB51FB" w:rsidRDefault="00EE43EE" w:rsidP="00EE43EE">
      <w:pPr>
        <w:pStyle w:val="NoSpacing"/>
        <w:jc w:val="both"/>
        <w:rPr>
          <w:rFonts w:cstheme="minorHAnsi"/>
          <w:sz w:val="28"/>
          <w:szCs w:val="28"/>
        </w:rPr>
      </w:pPr>
      <w:r w:rsidRPr="00EB51FB">
        <w:rPr>
          <w:rFonts w:cstheme="minorHAnsi"/>
          <w:sz w:val="28"/>
          <w:szCs w:val="28"/>
        </w:rPr>
        <w:tab/>
      </w:r>
    </w:p>
    <w:p w:rsidR="00322EBE" w:rsidRPr="00EB51FB" w:rsidRDefault="003A17A9" w:rsidP="00EB51FB">
      <w:pPr>
        <w:pStyle w:val="NoSpacing"/>
        <w:ind w:left="720"/>
        <w:jc w:val="both"/>
        <w:rPr>
          <w:rFonts w:cstheme="minorHAnsi"/>
          <w:sz w:val="24"/>
          <w:szCs w:val="24"/>
        </w:rPr>
      </w:pPr>
      <w:r w:rsidRPr="00EB51FB">
        <w:rPr>
          <w:rFonts w:cstheme="minorHAnsi"/>
          <w:sz w:val="24"/>
          <w:szCs w:val="24"/>
        </w:rPr>
        <w:t xml:space="preserve">Analyze present and future projected expenses to </w:t>
      </w:r>
      <w:r w:rsidR="00731B02">
        <w:rPr>
          <w:rFonts w:cstheme="minorHAnsi"/>
          <w:sz w:val="24"/>
          <w:szCs w:val="24"/>
        </w:rPr>
        <w:t xml:space="preserve">identify and implement ways to </w:t>
      </w:r>
      <w:r w:rsidRPr="00EB51FB">
        <w:rPr>
          <w:rFonts w:cstheme="minorHAnsi"/>
          <w:sz w:val="24"/>
          <w:szCs w:val="24"/>
        </w:rPr>
        <w:t xml:space="preserve">increase efficiency and increase potential savings. </w:t>
      </w:r>
      <w:r w:rsidR="00322EBE" w:rsidRPr="00EB51FB">
        <w:rPr>
          <w:rFonts w:cstheme="minorHAnsi"/>
          <w:sz w:val="24"/>
          <w:szCs w:val="24"/>
        </w:rPr>
        <w:t xml:space="preserve"> </w:t>
      </w:r>
    </w:p>
    <w:p w:rsidR="00322EBE" w:rsidRPr="00EB51FB" w:rsidRDefault="00322EBE" w:rsidP="00322EBE">
      <w:pPr>
        <w:pStyle w:val="NoSpacing"/>
        <w:ind w:left="1440"/>
        <w:jc w:val="both"/>
        <w:rPr>
          <w:rFonts w:cstheme="minorHAnsi"/>
          <w:sz w:val="24"/>
          <w:szCs w:val="24"/>
        </w:rPr>
      </w:pPr>
    </w:p>
    <w:p w:rsidR="00EE43EE" w:rsidRDefault="00EE43EE" w:rsidP="00EB51FB">
      <w:pPr>
        <w:pStyle w:val="NoSpacing"/>
        <w:ind w:left="720"/>
        <w:jc w:val="both"/>
        <w:rPr>
          <w:rFonts w:cstheme="minorHAnsi"/>
          <w:sz w:val="24"/>
          <w:szCs w:val="24"/>
        </w:rPr>
      </w:pPr>
      <w:r w:rsidRPr="00EB51FB">
        <w:rPr>
          <w:rFonts w:cstheme="minorHAnsi"/>
          <w:sz w:val="24"/>
          <w:szCs w:val="24"/>
        </w:rPr>
        <w:t>Develop recommendations to address funding gap</w:t>
      </w:r>
      <w:r w:rsidR="00731B02">
        <w:rPr>
          <w:rFonts w:cstheme="minorHAnsi"/>
          <w:sz w:val="24"/>
          <w:szCs w:val="24"/>
        </w:rPr>
        <w:t>s</w:t>
      </w:r>
      <w:r w:rsidR="00322EBE" w:rsidRPr="00EB51FB">
        <w:rPr>
          <w:rFonts w:cstheme="minorHAnsi"/>
          <w:sz w:val="24"/>
          <w:szCs w:val="24"/>
        </w:rPr>
        <w:t xml:space="preserve"> including optimization of</w:t>
      </w:r>
      <w:r w:rsidRPr="00EB51FB">
        <w:rPr>
          <w:rFonts w:cstheme="minorHAnsi"/>
          <w:sz w:val="24"/>
          <w:szCs w:val="24"/>
        </w:rPr>
        <w:t xml:space="preserve"> </w:t>
      </w:r>
      <w:r w:rsidR="00731B02">
        <w:rPr>
          <w:rFonts w:cstheme="minorHAnsi"/>
          <w:sz w:val="24"/>
          <w:szCs w:val="24"/>
        </w:rPr>
        <w:t>the fee structure</w:t>
      </w:r>
      <w:r w:rsidRPr="00EB51FB">
        <w:rPr>
          <w:rFonts w:cstheme="minorHAnsi"/>
          <w:sz w:val="24"/>
          <w:szCs w:val="24"/>
        </w:rPr>
        <w:t xml:space="preserve"> and scholarship policies</w:t>
      </w:r>
      <w:r w:rsidR="00167DB9" w:rsidRPr="00EB51FB">
        <w:rPr>
          <w:rFonts w:cstheme="minorHAnsi"/>
          <w:sz w:val="24"/>
          <w:szCs w:val="24"/>
        </w:rPr>
        <w:t>, expanded fund development efforts and identification of</w:t>
      </w:r>
      <w:r w:rsidR="003A17A9" w:rsidRPr="00EB51FB">
        <w:rPr>
          <w:rFonts w:cstheme="minorHAnsi"/>
          <w:sz w:val="24"/>
          <w:szCs w:val="24"/>
        </w:rPr>
        <w:t xml:space="preserve"> new revenue generating activities</w:t>
      </w:r>
      <w:r w:rsidR="00EA33E9" w:rsidRPr="00EB51FB">
        <w:rPr>
          <w:rFonts w:cstheme="minorHAnsi"/>
          <w:sz w:val="24"/>
          <w:szCs w:val="24"/>
        </w:rPr>
        <w:t>.</w:t>
      </w:r>
    </w:p>
    <w:p w:rsidR="00023490" w:rsidRDefault="00023490" w:rsidP="00023490">
      <w:pPr>
        <w:pStyle w:val="NoSpacing"/>
        <w:jc w:val="both"/>
        <w:rPr>
          <w:rFonts w:cstheme="minorHAnsi"/>
          <w:sz w:val="24"/>
          <w:szCs w:val="24"/>
        </w:rPr>
      </w:pPr>
    </w:p>
    <w:p w:rsidR="00023490" w:rsidRDefault="00023490" w:rsidP="00023490">
      <w:pPr>
        <w:pStyle w:val="NoSpacing"/>
        <w:jc w:val="both"/>
        <w:rPr>
          <w:rFonts w:cstheme="minorHAnsi"/>
          <w:noProof/>
          <w:sz w:val="24"/>
          <w:szCs w:val="24"/>
        </w:rPr>
      </w:pPr>
    </w:p>
    <w:p w:rsidR="00023490" w:rsidRDefault="00023490" w:rsidP="00023490">
      <w:pPr>
        <w:pStyle w:val="NoSpacing"/>
        <w:jc w:val="both"/>
        <w:rPr>
          <w:rFonts w:cstheme="minorHAnsi"/>
          <w:sz w:val="24"/>
          <w:szCs w:val="24"/>
        </w:rPr>
      </w:pPr>
      <w:r>
        <w:rPr>
          <w:rFonts w:cstheme="minorHAnsi"/>
          <w:noProof/>
          <w:sz w:val="24"/>
          <w:szCs w:val="24"/>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hlke and Balfour at Farmers Mk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23490" w:rsidRDefault="00023490" w:rsidP="00EB51FB">
      <w:pPr>
        <w:pStyle w:val="NoSpacing"/>
        <w:ind w:left="720"/>
        <w:jc w:val="both"/>
        <w:rPr>
          <w:rFonts w:cstheme="minorHAnsi"/>
          <w:sz w:val="24"/>
          <w:szCs w:val="24"/>
        </w:rPr>
      </w:pPr>
    </w:p>
    <w:p w:rsidR="00023490" w:rsidRDefault="00023490" w:rsidP="00EB51FB">
      <w:pPr>
        <w:pStyle w:val="NoSpacing"/>
        <w:ind w:left="720"/>
        <w:jc w:val="both"/>
        <w:rPr>
          <w:rFonts w:cstheme="minorHAnsi"/>
          <w:sz w:val="24"/>
          <w:szCs w:val="24"/>
        </w:rPr>
      </w:pPr>
    </w:p>
    <w:p w:rsidR="00023490" w:rsidRDefault="00023490" w:rsidP="00EB51FB">
      <w:pPr>
        <w:pStyle w:val="NoSpacing"/>
        <w:ind w:left="720"/>
        <w:jc w:val="both"/>
        <w:rPr>
          <w:rFonts w:cstheme="minorHAnsi"/>
          <w:sz w:val="24"/>
          <w:szCs w:val="24"/>
        </w:rPr>
      </w:pPr>
    </w:p>
    <w:p w:rsidR="00ED7250" w:rsidRDefault="00ED7250" w:rsidP="00EB51FB">
      <w:pPr>
        <w:pStyle w:val="NoSpacing"/>
        <w:ind w:left="720"/>
        <w:jc w:val="both"/>
        <w:rPr>
          <w:rFonts w:cstheme="minorHAnsi"/>
          <w:sz w:val="24"/>
          <w:szCs w:val="24"/>
        </w:rPr>
      </w:pPr>
    </w:p>
    <w:p w:rsidR="00EE43EE" w:rsidRPr="00EB51FB" w:rsidRDefault="00EE43EE" w:rsidP="00EE43EE">
      <w:pPr>
        <w:pStyle w:val="NoSpacing"/>
        <w:jc w:val="both"/>
        <w:rPr>
          <w:rFonts w:cstheme="minorHAnsi"/>
          <w:b/>
          <w:sz w:val="28"/>
          <w:szCs w:val="28"/>
        </w:rPr>
      </w:pPr>
      <w:r w:rsidRPr="00EB51FB">
        <w:rPr>
          <w:rFonts w:cstheme="minorHAnsi"/>
          <w:b/>
          <w:sz w:val="28"/>
          <w:szCs w:val="28"/>
        </w:rPr>
        <w:t>Governance Goal</w:t>
      </w:r>
    </w:p>
    <w:p w:rsidR="00D44323" w:rsidRPr="00EB51FB" w:rsidRDefault="00D44323" w:rsidP="00EE43EE">
      <w:pPr>
        <w:pStyle w:val="NoSpacing"/>
        <w:jc w:val="both"/>
        <w:rPr>
          <w:rFonts w:cstheme="minorHAnsi"/>
          <w:b/>
          <w:sz w:val="28"/>
          <w:szCs w:val="28"/>
        </w:rPr>
      </w:pPr>
    </w:p>
    <w:p w:rsidR="00EA33E9" w:rsidRPr="00EB51FB" w:rsidRDefault="00D44323" w:rsidP="00EB51FB">
      <w:pPr>
        <w:pStyle w:val="NoSpacing"/>
        <w:jc w:val="both"/>
        <w:rPr>
          <w:rFonts w:cstheme="minorHAnsi"/>
          <w:sz w:val="24"/>
          <w:szCs w:val="24"/>
        </w:rPr>
      </w:pPr>
      <w:r w:rsidRPr="00EB51FB">
        <w:rPr>
          <w:rFonts w:cstheme="minorHAnsi"/>
          <w:bCs/>
          <w:sz w:val="24"/>
          <w:szCs w:val="24"/>
        </w:rPr>
        <w:t xml:space="preserve">High Hopes will ensure that a governance structure </w:t>
      </w:r>
      <w:r w:rsidR="00167DB9" w:rsidRPr="00EB51FB">
        <w:rPr>
          <w:rFonts w:cstheme="minorHAnsi"/>
          <w:bCs/>
          <w:sz w:val="24"/>
          <w:szCs w:val="24"/>
        </w:rPr>
        <w:t xml:space="preserve">is </w:t>
      </w:r>
      <w:r w:rsidRPr="00EB51FB">
        <w:rPr>
          <w:rFonts w:cstheme="minorHAnsi"/>
          <w:bCs/>
          <w:sz w:val="24"/>
          <w:szCs w:val="24"/>
        </w:rPr>
        <w:t>in place which supports a strong and diversified board capable of providing the leadership needed to fulfill the mission</w:t>
      </w:r>
      <w:r w:rsidR="00167DB9" w:rsidRPr="00EB51FB">
        <w:rPr>
          <w:rFonts w:cstheme="minorHAnsi"/>
          <w:bCs/>
          <w:sz w:val="24"/>
          <w:szCs w:val="24"/>
        </w:rPr>
        <w:t>.</w:t>
      </w:r>
    </w:p>
    <w:p w:rsidR="000128FF" w:rsidRPr="00EB51FB" w:rsidRDefault="000128FF" w:rsidP="000128FF">
      <w:pPr>
        <w:pStyle w:val="NoSpacing"/>
        <w:jc w:val="both"/>
        <w:rPr>
          <w:rFonts w:cstheme="minorHAnsi"/>
          <w:sz w:val="24"/>
          <w:szCs w:val="24"/>
        </w:rPr>
      </w:pPr>
    </w:p>
    <w:p w:rsidR="00976F8B" w:rsidRPr="00EB51FB" w:rsidRDefault="00976F8B" w:rsidP="00EB51FB">
      <w:pPr>
        <w:pStyle w:val="NoSpacing"/>
        <w:ind w:firstLine="720"/>
        <w:jc w:val="both"/>
        <w:rPr>
          <w:rFonts w:cstheme="minorHAnsi"/>
          <w:sz w:val="28"/>
          <w:szCs w:val="28"/>
        </w:rPr>
      </w:pPr>
      <w:r w:rsidRPr="00EB51FB">
        <w:rPr>
          <w:rFonts w:cstheme="minorHAnsi"/>
          <w:sz w:val="28"/>
          <w:szCs w:val="28"/>
        </w:rPr>
        <w:t>Governance Action Steps</w:t>
      </w:r>
    </w:p>
    <w:p w:rsidR="00976F8B" w:rsidRPr="00EB51FB" w:rsidRDefault="00976F8B" w:rsidP="00976F8B">
      <w:pPr>
        <w:pStyle w:val="NoSpacing"/>
        <w:jc w:val="both"/>
        <w:rPr>
          <w:rFonts w:cstheme="minorHAnsi"/>
          <w:sz w:val="28"/>
          <w:szCs w:val="28"/>
        </w:rPr>
      </w:pPr>
      <w:r w:rsidRPr="00EB51FB">
        <w:rPr>
          <w:rFonts w:cstheme="minorHAnsi"/>
          <w:sz w:val="28"/>
          <w:szCs w:val="28"/>
        </w:rPr>
        <w:tab/>
      </w:r>
    </w:p>
    <w:p w:rsidR="00976F8B" w:rsidRPr="00EB51FB" w:rsidRDefault="00976F8B" w:rsidP="003A17A9">
      <w:pPr>
        <w:pStyle w:val="NoSpacing"/>
        <w:ind w:left="720"/>
        <w:jc w:val="both"/>
        <w:rPr>
          <w:rFonts w:cstheme="minorHAnsi"/>
          <w:sz w:val="24"/>
          <w:szCs w:val="24"/>
        </w:rPr>
      </w:pPr>
      <w:r w:rsidRPr="00EB51FB">
        <w:rPr>
          <w:rFonts w:cstheme="minorHAnsi"/>
          <w:sz w:val="24"/>
          <w:szCs w:val="24"/>
        </w:rPr>
        <w:t xml:space="preserve">Examine current </w:t>
      </w:r>
      <w:r w:rsidR="00B505A2" w:rsidRPr="00EB51FB">
        <w:rPr>
          <w:rFonts w:cstheme="minorHAnsi"/>
          <w:sz w:val="24"/>
          <w:szCs w:val="24"/>
        </w:rPr>
        <w:t xml:space="preserve">structure, </w:t>
      </w:r>
      <w:r w:rsidRPr="00EB51FB">
        <w:rPr>
          <w:rFonts w:cstheme="minorHAnsi"/>
          <w:sz w:val="24"/>
          <w:szCs w:val="24"/>
        </w:rPr>
        <w:t xml:space="preserve">policies </w:t>
      </w:r>
      <w:r w:rsidR="00167DB9" w:rsidRPr="00EB51FB">
        <w:rPr>
          <w:rFonts w:cstheme="minorHAnsi"/>
          <w:sz w:val="24"/>
          <w:szCs w:val="24"/>
        </w:rPr>
        <w:t>and practices of the Board and c</w:t>
      </w:r>
      <w:r w:rsidRPr="00EB51FB">
        <w:rPr>
          <w:rFonts w:cstheme="minorHAnsi"/>
          <w:sz w:val="24"/>
          <w:szCs w:val="24"/>
        </w:rPr>
        <w:t xml:space="preserve">ommittees to ensure that the </w:t>
      </w:r>
      <w:r w:rsidR="00EA3723" w:rsidRPr="00EB51FB">
        <w:rPr>
          <w:rFonts w:cstheme="minorHAnsi"/>
          <w:sz w:val="24"/>
          <w:szCs w:val="24"/>
        </w:rPr>
        <w:t>composition and activities of the Board are</w:t>
      </w:r>
      <w:r w:rsidRPr="00EB51FB">
        <w:rPr>
          <w:rFonts w:cstheme="minorHAnsi"/>
          <w:sz w:val="24"/>
          <w:szCs w:val="24"/>
        </w:rPr>
        <w:t xml:space="preserve"> aligned with the needs of the organization</w:t>
      </w:r>
      <w:r w:rsidR="00EA33E9" w:rsidRPr="00EB51FB">
        <w:rPr>
          <w:rFonts w:cstheme="minorHAnsi"/>
          <w:sz w:val="24"/>
          <w:szCs w:val="24"/>
        </w:rPr>
        <w:t>.</w:t>
      </w:r>
    </w:p>
    <w:p w:rsidR="009A58DA" w:rsidRPr="00EB51FB" w:rsidRDefault="009A58DA" w:rsidP="009A58DA">
      <w:pPr>
        <w:pStyle w:val="NoSpacing"/>
        <w:ind w:left="1080"/>
        <w:jc w:val="both"/>
        <w:rPr>
          <w:rFonts w:cstheme="minorHAnsi"/>
          <w:sz w:val="24"/>
          <w:szCs w:val="24"/>
        </w:rPr>
      </w:pPr>
    </w:p>
    <w:p w:rsidR="00976F8B" w:rsidRPr="00EB51FB" w:rsidRDefault="00976F8B" w:rsidP="003A17A9">
      <w:pPr>
        <w:pStyle w:val="NoSpacing"/>
        <w:ind w:left="720"/>
        <w:jc w:val="both"/>
        <w:rPr>
          <w:rFonts w:cstheme="minorHAnsi"/>
          <w:sz w:val="24"/>
          <w:szCs w:val="24"/>
        </w:rPr>
      </w:pPr>
      <w:r w:rsidRPr="00EB51FB">
        <w:rPr>
          <w:rFonts w:cstheme="minorHAnsi"/>
          <w:sz w:val="24"/>
          <w:szCs w:val="24"/>
        </w:rPr>
        <w:t>In</w:t>
      </w:r>
      <w:r w:rsidR="00167DB9" w:rsidRPr="00EB51FB">
        <w:rPr>
          <w:rFonts w:cstheme="minorHAnsi"/>
          <w:sz w:val="24"/>
          <w:szCs w:val="24"/>
        </w:rPr>
        <w:t>crease engagement of staff and t</w:t>
      </w:r>
      <w:r w:rsidRPr="00EB51FB">
        <w:rPr>
          <w:rFonts w:cstheme="minorHAnsi"/>
          <w:sz w:val="24"/>
          <w:szCs w:val="24"/>
        </w:rPr>
        <w:t>rustees in fund development activities</w:t>
      </w:r>
      <w:r w:rsidR="009A58DA" w:rsidRPr="00EB51FB">
        <w:rPr>
          <w:rFonts w:cstheme="minorHAnsi"/>
          <w:sz w:val="24"/>
          <w:szCs w:val="24"/>
        </w:rPr>
        <w:t xml:space="preserve"> through ongoing education, preparation and training</w:t>
      </w:r>
      <w:r w:rsidR="00EA33E9" w:rsidRPr="00EB51FB">
        <w:rPr>
          <w:rFonts w:cstheme="minorHAnsi"/>
          <w:sz w:val="24"/>
          <w:szCs w:val="24"/>
        </w:rPr>
        <w:t>.</w:t>
      </w:r>
    </w:p>
    <w:p w:rsidR="009A58DA" w:rsidRPr="00EB51FB" w:rsidRDefault="009A58DA" w:rsidP="009A58DA">
      <w:pPr>
        <w:pStyle w:val="NoSpacing"/>
        <w:ind w:left="1080"/>
        <w:jc w:val="both"/>
        <w:rPr>
          <w:rFonts w:cstheme="minorHAnsi"/>
          <w:sz w:val="24"/>
          <w:szCs w:val="24"/>
        </w:rPr>
      </w:pPr>
    </w:p>
    <w:p w:rsidR="003B452B" w:rsidRDefault="009A58DA" w:rsidP="0097439B">
      <w:pPr>
        <w:pStyle w:val="NoSpacing"/>
        <w:ind w:left="720"/>
        <w:jc w:val="both"/>
        <w:rPr>
          <w:rFonts w:cstheme="minorHAnsi"/>
          <w:sz w:val="24"/>
          <w:szCs w:val="24"/>
        </w:rPr>
      </w:pPr>
      <w:r w:rsidRPr="00EB51FB">
        <w:rPr>
          <w:rFonts w:cstheme="minorHAnsi"/>
          <w:sz w:val="24"/>
          <w:szCs w:val="24"/>
        </w:rPr>
        <w:t xml:space="preserve">Increase diversity on committees and </w:t>
      </w:r>
      <w:r w:rsidR="00934BE5">
        <w:rPr>
          <w:rFonts w:cstheme="minorHAnsi"/>
          <w:sz w:val="24"/>
          <w:szCs w:val="24"/>
        </w:rPr>
        <w:t xml:space="preserve">the </w:t>
      </w:r>
      <w:r w:rsidRPr="00EB51FB">
        <w:rPr>
          <w:rFonts w:cstheme="minorHAnsi"/>
          <w:sz w:val="24"/>
          <w:szCs w:val="24"/>
        </w:rPr>
        <w:t>Board to increase community involvement and to support a culture of innovation and philanthropy</w:t>
      </w:r>
      <w:r w:rsidR="00EA33E9" w:rsidRPr="00EB51FB">
        <w:rPr>
          <w:rFonts w:cstheme="minorHAnsi"/>
          <w:sz w:val="24"/>
          <w:szCs w:val="24"/>
        </w:rPr>
        <w:t>.</w:t>
      </w:r>
    </w:p>
    <w:p w:rsidR="00023490" w:rsidRDefault="00023490" w:rsidP="00023490">
      <w:pPr>
        <w:pStyle w:val="NoSpacing"/>
        <w:jc w:val="both"/>
        <w:rPr>
          <w:rFonts w:cstheme="minorHAnsi"/>
          <w:sz w:val="24"/>
          <w:szCs w:val="24"/>
        </w:rPr>
      </w:pPr>
    </w:p>
    <w:p w:rsidR="00DF693C" w:rsidRPr="00EB51FB" w:rsidRDefault="00023490" w:rsidP="00ED7250">
      <w:pPr>
        <w:pStyle w:val="NoSpacing"/>
        <w:jc w:val="center"/>
        <w:rPr>
          <w:rFonts w:cstheme="minorHAnsi"/>
          <w:sz w:val="24"/>
          <w:szCs w:val="24"/>
        </w:rPr>
      </w:pPr>
      <w:r>
        <w:rPr>
          <w:rFonts w:cstheme="minorHAnsi"/>
          <w:noProof/>
          <w:sz w:val="24"/>
          <w:szCs w:val="24"/>
        </w:rPr>
        <w:drawing>
          <wp:inline distT="0" distB="0" distL="0" distR="0" wp14:anchorId="0E373121" wp14:editId="76647A1B">
            <wp:extent cx="4467225" cy="4467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Tyler Tuesday 1100am class 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7225" cy="4467225"/>
                    </a:xfrm>
                    <a:prstGeom prst="rect">
                      <a:avLst/>
                    </a:prstGeom>
                  </pic:spPr>
                </pic:pic>
              </a:graphicData>
            </a:graphic>
          </wp:inline>
        </w:drawing>
      </w:r>
    </w:p>
    <w:sectPr w:rsidR="00DF693C" w:rsidRPr="00EB51FB" w:rsidSect="004E774A">
      <w:foot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723" w:rsidRDefault="00EA3723" w:rsidP="00DF693C">
      <w:r>
        <w:separator/>
      </w:r>
    </w:p>
  </w:endnote>
  <w:endnote w:type="continuationSeparator" w:id="0">
    <w:p w:rsidR="00EA3723" w:rsidRDefault="00EA3723" w:rsidP="00DF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2534"/>
      <w:docPartObj>
        <w:docPartGallery w:val="Page Numbers (Bottom of Page)"/>
        <w:docPartUnique/>
      </w:docPartObj>
    </w:sdtPr>
    <w:sdtEndPr/>
    <w:sdtContent>
      <w:p w:rsidR="00EA3723" w:rsidRDefault="00EA3723" w:rsidP="00DF693C">
        <w:pPr>
          <w:pStyle w:val="Footer"/>
        </w:pPr>
        <w:r>
          <w:t xml:space="preserve">Shared/Strategic Planning/Strategic Plan 2014-2018   </w:t>
        </w:r>
        <w:r w:rsidR="00445117">
          <w:fldChar w:fldCharType="begin"/>
        </w:r>
        <w:r w:rsidR="00445117">
          <w:instrText xml:space="preserve"> DATE \@ "MMMM d, yyyy" </w:instrText>
        </w:r>
        <w:r w:rsidR="00445117">
          <w:fldChar w:fldCharType="separate"/>
        </w:r>
        <w:r w:rsidR="00AC7256">
          <w:rPr>
            <w:noProof/>
          </w:rPr>
          <w:t>January 8, 2015</w:t>
        </w:r>
        <w:r w:rsidR="00445117">
          <w:rPr>
            <w:noProof/>
          </w:rPr>
          <w:fldChar w:fldCharType="end"/>
        </w:r>
        <w:r>
          <w:tab/>
        </w:r>
        <w:r w:rsidR="00445117">
          <w:fldChar w:fldCharType="begin"/>
        </w:r>
        <w:r w:rsidR="00445117">
          <w:instrText xml:space="preserve"> PAGE   \* MERGEFORMAT </w:instrText>
        </w:r>
        <w:r w:rsidR="00445117">
          <w:fldChar w:fldCharType="separate"/>
        </w:r>
        <w:r w:rsidR="00AC7256">
          <w:rPr>
            <w:noProof/>
          </w:rPr>
          <w:t>10</w:t>
        </w:r>
        <w:r w:rsidR="00445117">
          <w:rPr>
            <w:noProof/>
          </w:rPr>
          <w:fldChar w:fldCharType="end"/>
        </w:r>
      </w:p>
    </w:sdtContent>
  </w:sdt>
  <w:p w:rsidR="00EA3723" w:rsidRDefault="00EA37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723" w:rsidRDefault="00EA3723" w:rsidP="00DF693C">
      <w:r>
        <w:separator/>
      </w:r>
    </w:p>
  </w:footnote>
  <w:footnote w:type="continuationSeparator" w:id="0">
    <w:p w:rsidR="00EA3723" w:rsidRDefault="00EA3723" w:rsidP="00DF69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227B"/>
    <w:multiLevelType w:val="hybridMultilevel"/>
    <w:tmpl w:val="4C48B71C"/>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912E3D"/>
    <w:multiLevelType w:val="hybridMultilevel"/>
    <w:tmpl w:val="62BC4882"/>
    <w:lvl w:ilvl="0" w:tplc="6AB6609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6C4A0F"/>
    <w:multiLevelType w:val="hybridMultilevel"/>
    <w:tmpl w:val="6D225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225E93"/>
    <w:multiLevelType w:val="hybridMultilevel"/>
    <w:tmpl w:val="034CFD10"/>
    <w:lvl w:ilvl="0" w:tplc="7220C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A206A9"/>
    <w:multiLevelType w:val="hybridMultilevel"/>
    <w:tmpl w:val="7D407AFC"/>
    <w:lvl w:ilvl="0" w:tplc="6AB66096">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BFA5099"/>
    <w:multiLevelType w:val="hybridMultilevel"/>
    <w:tmpl w:val="9EF46ED2"/>
    <w:lvl w:ilvl="0" w:tplc="B5EA3F32">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42D63B84"/>
    <w:multiLevelType w:val="hybridMultilevel"/>
    <w:tmpl w:val="AB8CB8B8"/>
    <w:lvl w:ilvl="0" w:tplc="9326B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B77F37"/>
    <w:multiLevelType w:val="hybridMultilevel"/>
    <w:tmpl w:val="6C14CF5A"/>
    <w:lvl w:ilvl="0" w:tplc="6AB66096">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4DE05867"/>
    <w:multiLevelType w:val="hybridMultilevel"/>
    <w:tmpl w:val="70944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3061C5"/>
    <w:multiLevelType w:val="hybridMultilevel"/>
    <w:tmpl w:val="F70E87BA"/>
    <w:lvl w:ilvl="0" w:tplc="6AB660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E355573"/>
    <w:multiLevelType w:val="hybridMultilevel"/>
    <w:tmpl w:val="62BC4882"/>
    <w:lvl w:ilvl="0" w:tplc="6AB6609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FDE177C"/>
    <w:multiLevelType w:val="hybridMultilevel"/>
    <w:tmpl w:val="E9505ABC"/>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65BC3C0D"/>
    <w:multiLevelType w:val="hybridMultilevel"/>
    <w:tmpl w:val="60EA84BE"/>
    <w:lvl w:ilvl="0" w:tplc="FEDE3D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C167F4"/>
    <w:multiLevelType w:val="hybridMultilevel"/>
    <w:tmpl w:val="DEA4B3E4"/>
    <w:lvl w:ilvl="0" w:tplc="B5EA3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9976588"/>
    <w:multiLevelType w:val="hybridMultilevel"/>
    <w:tmpl w:val="E0AE16F4"/>
    <w:lvl w:ilvl="0" w:tplc="6AB660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9993BAE"/>
    <w:multiLevelType w:val="hybridMultilevel"/>
    <w:tmpl w:val="4C48B71C"/>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8272FD"/>
    <w:multiLevelType w:val="hybridMultilevel"/>
    <w:tmpl w:val="22D838A2"/>
    <w:lvl w:ilvl="0" w:tplc="6AB66096">
      <w:start w:val="1"/>
      <w:numFmt w:val="decimal"/>
      <w:lvlText w:val="%1."/>
      <w:lvlJc w:val="left"/>
      <w:pPr>
        <w:ind w:left="25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8"/>
  </w:num>
  <w:num w:numId="3">
    <w:abstractNumId w:val="12"/>
  </w:num>
  <w:num w:numId="4">
    <w:abstractNumId w:val="13"/>
  </w:num>
  <w:num w:numId="5">
    <w:abstractNumId w:val="5"/>
  </w:num>
  <w:num w:numId="6">
    <w:abstractNumId w:val="14"/>
  </w:num>
  <w:num w:numId="7">
    <w:abstractNumId w:val="7"/>
  </w:num>
  <w:num w:numId="8">
    <w:abstractNumId w:val="4"/>
  </w:num>
  <w:num w:numId="9">
    <w:abstractNumId w:val="9"/>
  </w:num>
  <w:num w:numId="10">
    <w:abstractNumId w:val="1"/>
  </w:num>
  <w:num w:numId="11">
    <w:abstractNumId w:val="10"/>
  </w:num>
  <w:num w:numId="12">
    <w:abstractNumId w:val="16"/>
  </w:num>
  <w:num w:numId="13">
    <w:abstractNumId w:val="3"/>
  </w:num>
  <w:num w:numId="14">
    <w:abstractNumId w:val="6"/>
  </w:num>
  <w:num w:numId="15">
    <w:abstractNumId w:val="15"/>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27"/>
    <w:rsid w:val="000128FF"/>
    <w:rsid w:val="00020A99"/>
    <w:rsid w:val="00023490"/>
    <w:rsid w:val="000D3443"/>
    <w:rsid w:val="000E4C28"/>
    <w:rsid w:val="0014662E"/>
    <w:rsid w:val="00167DB9"/>
    <w:rsid w:val="00173833"/>
    <w:rsid w:val="00177FF8"/>
    <w:rsid w:val="00180625"/>
    <w:rsid w:val="001B309C"/>
    <w:rsid w:val="00212DC0"/>
    <w:rsid w:val="002C5BF8"/>
    <w:rsid w:val="002D58A3"/>
    <w:rsid w:val="00311827"/>
    <w:rsid w:val="00316C4A"/>
    <w:rsid w:val="00322EBE"/>
    <w:rsid w:val="00337729"/>
    <w:rsid w:val="003A17A9"/>
    <w:rsid w:val="003B452B"/>
    <w:rsid w:val="003E794F"/>
    <w:rsid w:val="004104AE"/>
    <w:rsid w:val="00435D27"/>
    <w:rsid w:val="00445117"/>
    <w:rsid w:val="00463881"/>
    <w:rsid w:val="0048672B"/>
    <w:rsid w:val="00494A0C"/>
    <w:rsid w:val="004E774A"/>
    <w:rsid w:val="005463B9"/>
    <w:rsid w:val="005C5FEE"/>
    <w:rsid w:val="005F7564"/>
    <w:rsid w:val="00601B26"/>
    <w:rsid w:val="00633669"/>
    <w:rsid w:val="006366DB"/>
    <w:rsid w:val="006652AE"/>
    <w:rsid w:val="006C1018"/>
    <w:rsid w:val="0071179E"/>
    <w:rsid w:val="00731B02"/>
    <w:rsid w:val="007D36BB"/>
    <w:rsid w:val="008329F1"/>
    <w:rsid w:val="00863DEE"/>
    <w:rsid w:val="00897557"/>
    <w:rsid w:val="00934BE5"/>
    <w:rsid w:val="0097439B"/>
    <w:rsid w:val="00976F8B"/>
    <w:rsid w:val="009A58DA"/>
    <w:rsid w:val="009D06CF"/>
    <w:rsid w:val="009F1843"/>
    <w:rsid w:val="00A631EF"/>
    <w:rsid w:val="00A91F29"/>
    <w:rsid w:val="00AB3B59"/>
    <w:rsid w:val="00AC7256"/>
    <w:rsid w:val="00B30C5D"/>
    <w:rsid w:val="00B32162"/>
    <w:rsid w:val="00B35C9D"/>
    <w:rsid w:val="00B505A2"/>
    <w:rsid w:val="00BA66B2"/>
    <w:rsid w:val="00BB0F1F"/>
    <w:rsid w:val="00BC3A79"/>
    <w:rsid w:val="00C22728"/>
    <w:rsid w:val="00C31379"/>
    <w:rsid w:val="00C92E09"/>
    <w:rsid w:val="00CA5526"/>
    <w:rsid w:val="00D43785"/>
    <w:rsid w:val="00D44323"/>
    <w:rsid w:val="00D548A4"/>
    <w:rsid w:val="00D67C79"/>
    <w:rsid w:val="00DF693C"/>
    <w:rsid w:val="00EA33E9"/>
    <w:rsid w:val="00EA3723"/>
    <w:rsid w:val="00EA4E3A"/>
    <w:rsid w:val="00EB05D8"/>
    <w:rsid w:val="00EB51FB"/>
    <w:rsid w:val="00ED337C"/>
    <w:rsid w:val="00ED7250"/>
    <w:rsid w:val="00EE43EE"/>
    <w:rsid w:val="00F623B6"/>
    <w:rsid w:val="00FE7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8A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693C"/>
    <w:pPr>
      <w:spacing w:after="0" w:line="240" w:lineRule="auto"/>
    </w:pPr>
  </w:style>
  <w:style w:type="paragraph" w:styleId="Header">
    <w:name w:val="header"/>
    <w:basedOn w:val="Normal"/>
    <w:link w:val="HeaderChar"/>
    <w:uiPriority w:val="99"/>
    <w:unhideWhenUsed/>
    <w:rsid w:val="00DF693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F693C"/>
  </w:style>
  <w:style w:type="paragraph" w:styleId="Footer">
    <w:name w:val="footer"/>
    <w:basedOn w:val="Normal"/>
    <w:link w:val="FooterChar"/>
    <w:uiPriority w:val="99"/>
    <w:unhideWhenUsed/>
    <w:rsid w:val="00DF693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F693C"/>
  </w:style>
  <w:style w:type="paragraph" w:styleId="BalloonText">
    <w:name w:val="Balloon Text"/>
    <w:basedOn w:val="Normal"/>
    <w:link w:val="BalloonTextChar"/>
    <w:uiPriority w:val="99"/>
    <w:semiHidden/>
    <w:unhideWhenUsed/>
    <w:rsid w:val="00DF69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693C"/>
    <w:rPr>
      <w:rFonts w:ascii="Tahoma" w:hAnsi="Tahoma" w:cs="Tahoma"/>
      <w:sz w:val="16"/>
      <w:szCs w:val="16"/>
    </w:rPr>
  </w:style>
  <w:style w:type="paragraph" w:styleId="ListParagraph">
    <w:name w:val="List Paragraph"/>
    <w:basedOn w:val="Normal"/>
    <w:uiPriority w:val="34"/>
    <w:qFormat/>
    <w:rsid w:val="00ED337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8A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693C"/>
    <w:pPr>
      <w:spacing w:after="0" w:line="240" w:lineRule="auto"/>
    </w:pPr>
  </w:style>
  <w:style w:type="paragraph" w:styleId="Header">
    <w:name w:val="header"/>
    <w:basedOn w:val="Normal"/>
    <w:link w:val="HeaderChar"/>
    <w:uiPriority w:val="99"/>
    <w:unhideWhenUsed/>
    <w:rsid w:val="00DF693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F693C"/>
  </w:style>
  <w:style w:type="paragraph" w:styleId="Footer">
    <w:name w:val="footer"/>
    <w:basedOn w:val="Normal"/>
    <w:link w:val="FooterChar"/>
    <w:uiPriority w:val="99"/>
    <w:unhideWhenUsed/>
    <w:rsid w:val="00DF693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F693C"/>
  </w:style>
  <w:style w:type="paragraph" w:styleId="BalloonText">
    <w:name w:val="Balloon Text"/>
    <w:basedOn w:val="Normal"/>
    <w:link w:val="BalloonTextChar"/>
    <w:uiPriority w:val="99"/>
    <w:semiHidden/>
    <w:unhideWhenUsed/>
    <w:rsid w:val="00DF69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F693C"/>
    <w:rPr>
      <w:rFonts w:ascii="Tahoma" w:hAnsi="Tahoma" w:cs="Tahoma"/>
      <w:sz w:val="16"/>
      <w:szCs w:val="16"/>
    </w:rPr>
  </w:style>
  <w:style w:type="paragraph" w:styleId="ListParagraph">
    <w:name w:val="List Paragraph"/>
    <w:basedOn w:val="Normal"/>
    <w:uiPriority w:val="34"/>
    <w:qFormat/>
    <w:rsid w:val="00ED33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D6A53-9C3C-4DEE-80FF-CF1259B0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11</Pages>
  <Words>1674</Words>
  <Characters>9545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Kitty Stalsburg</dc:creator>
  <cp:lastModifiedBy>squa</cp:lastModifiedBy>
  <cp:revision>9</cp:revision>
  <cp:lastPrinted>2015-01-05T21:26:00Z</cp:lastPrinted>
  <dcterms:created xsi:type="dcterms:W3CDTF">2015-01-02T18:07:00Z</dcterms:created>
  <dcterms:modified xsi:type="dcterms:W3CDTF">2015-01-08T16:54:00Z</dcterms:modified>
</cp:coreProperties>
</file>